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0B" w:rsidRDefault="001A6E0B" w:rsidP="001A6E0B">
      <w:pPr>
        <w:pStyle w:val="a6"/>
        <w:jc w:val="center"/>
        <w:rPr>
          <w:iCs/>
          <w:lang w:val="kk-KZ"/>
        </w:rPr>
      </w:pPr>
    </w:p>
    <w:p w:rsidR="001A6E0B" w:rsidRPr="001B639F" w:rsidRDefault="001A6E0B" w:rsidP="001A6E0B">
      <w:pPr>
        <w:pStyle w:val="a6"/>
        <w:jc w:val="center"/>
        <w:rPr>
          <w:sz w:val="24"/>
          <w:szCs w:val="24"/>
          <w:lang w:val="kk-KZ"/>
        </w:rPr>
      </w:pPr>
      <w:r w:rsidRPr="00F346C7">
        <w:rPr>
          <w:sz w:val="24"/>
          <w:szCs w:val="24"/>
          <w:lang w:val="kk-KZ"/>
        </w:rPr>
        <w:t xml:space="preserve">Қазақ тілі мен </w:t>
      </w:r>
      <w:r w:rsidRPr="0037016E">
        <w:rPr>
          <w:sz w:val="24"/>
          <w:szCs w:val="24"/>
          <w:lang w:val="kk-KZ"/>
        </w:rPr>
        <w:t xml:space="preserve">әдебиеті </w:t>
      </w:r>
      <w:r w:rsidRPr="00F346C7">
        <w:rPr>
          <w:sz w:val="24"/>
          <w:szCs w:val="24"/>
          <w:lang w:val="kk-KZ"/>
        </w:rPr>
        <w:t>пәнінен қысқа мерзімді жоспа</w:t>
      </w:r>
      <w:r>
        <w:rPr>
          <w:sz w:val="24"/>
          <w:szCs w:val="24"/>
          <w:lang w:val="kk-KZ"/>
        </w:rPr>
        <w:t>р</w:t>
      </w:r>
    </w:p>
    <w:tbl>
      <w:tblPr>
        <w:tblpPr w:leftFromText="180" w:rightFromText="180" w:vertAnchor="page" w:horzAnchor="margin" w:tblpXSpec="center" w:tblpY="1915"/>
        <w:tblW w:w="524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529"/>
        <w:gridCol w:w="1769"/>
        <w:gridCol w:w="698"/>
        <w:gridCol w:w="812"/>
        <w:gridCol w:w="2429"/>
        <w:gridCol w:w="387"/>
        <w:gridCol w:w="845"/>
        <w:gridCol w:w="1284"/>
        <w:gridCol w:w="277"/>
      </w:tblGrid>
      <w:tr w:rsidR="001A6E0B" w:rsidRPr="009F083D" w:rsidTr="00B34E58">
        <w:trPr>
          <w:cantSplit/>
          <w:trHeight w:val="473"/>
        </w:trPr>
        <w:tc>
          <w:tcPr>
            <w:tcW w:w="1644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1A6E0B" w:rsidRPr="009F083D" w:rsidRDefault="00187DA2" w:rsidP="003C255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жоспардың  тарауы</w:t>
            </w:r>
            <w:r w:rsidR="001A6E0B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 Қазақтың киелі домбырасы</w:t>
            </w:r>
          </w:p>
        </w:tc>
        <w:tc>
          <w:tcPr>
            <w:tcW w:w="3356" w:type="pct"/>
            <w:gridSpan w:val="7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1A6E0B" w:rsidRPr="009F083D" w:rsidRDefault="00187DA2" w:rsidP="003C255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A6E0B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</w:t>
            </w:r>
            <w:r w:rsidR="001A6E0B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Целиноград ауданы Семеновка ауылы     </w:t>
            </w:r>
            <w:r w:rsidR="001A6E0B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негізгі мектебі</w:t>
            </w:r>
          </w:p>
        </w:tc>
      </w:tr>
      <w:tr w:rsidR="001A6E0B" w:rsidRPr="009F083D" w:rsidTr="00B34E58">
        <w:trPr>
          <w:cantSplit/>
          <w:trHeight w:val="472"/>
        </w:trPr>
        <w:tc>
          <w:tcPr>
            <w:tcW w:w="1644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1A6E0B" w:rsidRPr="009F083D" w:rsidRDefault="001A6E0B" w:rsidP="003C255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30.06.2017</w:t>
            </w:r>
          </w:p>
        </w:tc>
        <w:tc>
          <w:tcPr>
            <w:tcW w:w="3356" w:type="pct"/>
            <w:gridSpan w:val="7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1A6E0B" w:rsidRPr="009F083D" w:rsidRDefault="00187DA2" w:rsidP="003C255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1A6E0B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="001A6E0B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Ж.К.</w:t>
            </w:r>
          </w:p>
        </w:tc>
      </w:tr>
      <w:tr w:rsidR="001A6E0B" w:rsidRPr="009F083D" w:rsidTr="00B34E58">
        <w:trPr>
          <w:cantSplit/>
          <w:trHeight w:val="561"/>
        </w:trPr>
        <w:tc>
          <w:tcPr>
            <w:tcW w:w="164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A6E0B" w:rsidRPr="009F083D" w:rsidRDefault="001A6E0B" w:rsidP="003C255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7 - сынып</w:t>
            </w:r>
          </w:p>
        </w:tc>
        <w:tc>
          <w:tcPr>
            <w:tcW w:w="2157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1A6E0B" w:rsidRPr="009F083D" w:rsidRDefault="00187DA2" w:rsidP="003C255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A6E0B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</w:t>
            </w:r>
            <w:r w:rsidR="00287A9E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оқушылар саны:</w:t>
            </w:r>
            <w:r w:rsidR="00287A9E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1A6E0B" w:rsidRPr="009F083D" w:rsidRDefault="001A6E0B" w:rsidP="00D217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</w:t>
            </w:r>
          </w:p>
        </w:tc>
      </w:tr>
      <w:tr w:rsidR="001A6E0B" w:rsidRPr="009F083D" w:rsidTr="00B34E58">
        <w:trPr>
          <w:cantSplit/>
        </w:trPr>
        <w:tc>
          <w:tcPr>
            <w:tcW w:w="16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6E0B" w:rsidRPr="009F083D" w:rsidRDefault="001A6E0B" w:rsidP="003C25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</w:p>
        </w:tc>
        <w:tc>
          <w:tcPr>
            <w:tcW w:w="33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6E0B" w:rsidRPr="009F083D" w:rsidRDefault="001A6E0B" w:rsidP="003C25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Нағыз қазақ - домбыра</w:t>
            </w:r>
          </w:p>
        </w:tc>
      </w:tr>
      <w:tr w:rsidR="001A6E0B" w:rsidRPr="009F083D" w:rsidTr="00B34E58">
        <w:trPr>
          <w:cantSplit/>
        </w:trPr>
        <w:tc>
          <w:tcPr>
            <w:tcW w:w="16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6E0B" w:rsidRPr="009F083D" w:rsidRDefault="00D868AF" w:rsidP="003C25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Осы сабақта қол жеткізілетін </w:t>
            </w:r>
            <w:r w:rsidR="001A6E0B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 мақсаттары</w:t>
            </w:r>
          </w:p>
        </w:tc>
        <w:tc>
          <w:tcPr>
            <w:tcW w:w="33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6E0B" w:rsidRPr="009F083D" w:rsidRDefault="00CB0B3A" w:rsidP="003C2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7.Т2.Тыңдалған мәтіннің негізгі мақсатын түсіну, ақпараттың өзектілігін  анықтау</w:t>
            </w:r>
          </w:p>
          <w:p w:rsidR="001A6E0B" w:rsidRPr="009F083D" w:rsidRDefault="00CB0B3A" w:rsidP="003C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="008443EB" w:rsidRPr="009F08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О6. Тақырып бойынша деректер қолдана отырып, мәтінде көрсетілген мәселеге өз ойын дәлелдеп жеткізу</w:t>
            </w:r>
          </w:p>
        </w:tc>
      </w:tr>
      <w:tr w:rsidR="001A6E0B" w:rsidRPr="009F083D" w:rsidTr="00B34E58">
        <w:trPr>
          <w:cantSplit/>
          <w:trHeight w:val="603"/>
        </w:trPr>
        <w:tc>
          <w:tcPr>
            <w:tcW w:w="16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6E0B" w:rsidRPr="009F083D" w:rsidRDefault="001A6E0B" w:rsidP="003C255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33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6E0B" w:rsidRPr="009F083D" w:rsidRDefault="001A6E0B" w:rsidP="003C2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</w:t>
            </w:r>
            <w:r w:rsidR="00B7156C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E95016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7F21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тірек сөздер мен сөз тіркестерін табады, </w:t>
            </w:r>
            <w:r w:rsidR="00E95016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мәтіннің </w:t>
            </w:r>
            <w:r w:rsidR="00796BCC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мақсатын түсінеді</w:t>
            </w:r>
          </w:p>
          <w:p w:rsidR="001A6E0B" w:rsidRPr="009F083D" w:rsidRDefault="001A6E0B" w:rsidP="003C2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көпшілігі: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5016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ақпараттың өзектілігін а</w:t>
            </w:r>
            <w:r w:rsidR="00D17F21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нықтайды,</w:t>
            </w:r>
          </w:p>
          <w:p w:rsidR="00D17F21" w:rsidRPr="009F083D" w:rsidRDefault="001A6E0B" w:rsidP="00D17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</w:t>
            </w:r>
            <w:r w:rsidR="00B7156C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D17F21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A6E0B" w:rsidRPr="009F083D" w:rsidRDefault="003962FA" w:rsidP="00396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деректер қолданады,</w:t>
            </w:r>
            <w:r w:rsidR="00E95016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 көрсетілген мәсел</w:t>
            </w:r>
            <w:r w:rsidR="00D17F21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 өз ойын дәлелдеп жеткізе</w:t>
            </w:r>
            <w:r w:rsidR="00E95016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D17F21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C4190" w:rsidRPr="009F083D" w:rsidTr="00B34E58">
        <w:trPr>
          <w:cantSplit/>
          <w:trHeight w:val="603"/>
        </w:trPr>
        <w:tc>
          <w:tcPr>
            <w:tcW w:w="16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дағдыларының деңгейі</w:t>
            </w:r>
          </w:p>
        </w:tc>
        <w:tc>
          <w:tcPr>
            <w:tcW w:w="33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Білу, түсіну</w:t>
            </w:r>
          </w:p>
        </w:tc>
      </w:tr>
      <w:tr w:rsidR="006C4190" w:rsidRPr="009F083D" w:rsidTr="00B34E58">
        <w:trPr>
          <w:cantSplit/>
          <w:trHeight w:val="603"/>
        </w:trPr>
        <w:tc>
          <w:tcPr>
            <w:tcW w:w="16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33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Тыңдалым  мақсатына байланысты</w:t>
            </w:r>
          </w:p>
          <w:p w:rsidR="006C4190" w:rsidRPr="009F083D" w:rsidRDefault="006C4190" w:rsidP="006C41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тірек сөздер мен сөз тіркестерін таба алады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мәтін мақсатын түсіне алады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ақпараттың өзектілігін анықтай алады</w:t>
            </w:r>
          </w:p>
          <w:p w:rsidR="006C4190" w:rsidRPr="00E778AF" w:rsidRDefault="006C419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Оқылым мақсатына байланысты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 xml:space="preserve">- 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бойынша деректер қолдана </w:t>
            </w:r>
            <w:r w:rsidR="00E77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отырып, </w:t>
            </w:r>
            <w:r w:rsidRPr="009F08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мәтінде көрсетілген мәселеге өз ойын дәлелдеп жеткізе алады</w:t>
            </w:r>
          </w:p>
        </w:tc>
      </w:tr>
      <w:tr w:rsidR="006C4190" w:rsidRPr="009F083D" w:rsidTr="00B34E58">
        <w:trPr>
          <w:cantSplit/>
          <w:trHeight w:val="603"/>
        </w:trPr>
        <w:tc>
          <w:tcPr>
            <w:tcW w:w="16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Тілдік мақсаттар </w:t>
            </w:r>
          </w:p>
        </w:tc>
        <w:tc>
          <w:tcPr>
            <w:tcW w:w="33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90" w:rsidRPr="009F083D" w:rsidRDefault="006C4190" w:rsidP="006C4190">
            <w:pPr>
              <w:pStyle w:val="a6"/>
              <w:rPr>
                <w:lang w:val="kk-KZ"/>
              </w:rPr>
            </w:pPr>
            <w:r w:rsidRPr="009F083D">
              <w:rPr>
                <w:lang w:val="kk-KZ"/>
              </w:rPr>
              <w:t>Сабақта қолданылатын сөздер мен сөз тіркестер:</w:t>
            </w:r>
          </w:p>
          <w:p w:rsidR="009727C0" w:rsidRPr="009F083D" w:rsidRDefault="009727C0" w:rsidP="009727C0">
            <w:pPr>
              <w:pStyle w:val="a6"/>
              <w:rPr>
                <w:lang w:val="kk-KZ"/>
              </w:rPr>
            </w:pPr>
            <w:r w:rsidRPr="009F083D">
              <w:rPr>
                <w:b/>
                <w:i/>
                <w:color w:val="222222"/>
                <w:lang w:val="kk-KZ"/>
              </w:rPr>
              <w:t>Домбыра, музыкалық аспап,</w:t>
            </w:r>
            <w:r>
              <w:rPr>
                <w:b/>
                <w:i/>
                <w:color w:val="222222"/>
                <w:lang w:val="kk-KZ"/>
              </w:rPr>
              <w:t xml:space="preserve">аспап үні, </w:t>
            </w:r>
            <w:r w:rsidRPr="009F083D">
              <w:rPr>
                <w:b/>
                <w:i/>
                <w:color w:val="222222"/>
                <w:lang w:val="kk-KZ"/>
              </w:rPr>
              <w:t xml:space="preserve"> әнді сүйемелдеу, күй тарту, </w:t>
            </w:r>
            <w:r>
              <w:rPr>
                <w:b/>
                <w:i/>
                <w:color w:val="222222"/>
                <w:lang w:val="kk-KZ"/>
              </w:rPr>
              <w:t xml:space="preserve">классикалық шығармалар, </w:t>
            </w:r>
            <w:r w:rsidRPr="009F083D">
              <w:rPr>
                <w:b/>
                <w:i/>
                <w:color w:val="222222"/>
                <w:lang w:val="kk-KZ"/>
              </w:rPr>
              <w:t>домбыраның құдіреті, достықтың жаршысы</w:t>
            </w:r>
            <w:r>
              <w:rPr>
                <w:b/>
                <w:i/>
                <w:color w:val="222222"/>
                <w:lang w:val="kk-KZ"/>
              </w:rPr>
              <w:t>, ғажайып аспап</w:t>
            </w:r>
            <w:r w:rsidRPr="009F083D">
              <w:rPr>
                <w:lang w:val="kk-KZ"/>
              </w:rPr>
              <w:t xml:space="preserve"> </w:t>
            </w:r>
          </w:p>
          <w:p w:rsidR="006C4190" w:rsidRPr="009F083D" w:rsidRDefault="006C4190" w:rsidP="006C4190">
            <w:pPr>
              <w:pStyle w:val="a6"/>
              <w:rPr>
                <w:lang w:val="kk-KZ"/>
              </w:rPr>
            </w:pPr>
          </w:p>
        </w:tc>
      </w:tr>
      <w:tr w:rsidR="006C4190" w:rsidRPr="009F083D" w:rsidTr="00B34E58">
        <w:trPr>
          <w:cantSplit/>
          <w:trHeight w:val="603"/>
        </w:trPr>
        <w:tc>
          <w:tcPr>
            <w:tcW w:w="16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Құндылықтарға баулу</w:t>
            </w:r>
          </w:p>
        </w:tc>
        <w:tc>
          <w:tcPr>
            <w:tcW w:w="33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90" w:rsidRPr="00991BCA" w:rsidRDefault="00834969" w:rsidP="00991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қушылар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ды </w:t>
            </w:r>
            <w:r w:rsidR="006C4190" w:rsidRPr="00D843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қазақ </w:t>
            </w:r>
            <w:r w:rsidR="00991B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халқының </w:t>
            </w:r>
            <w:r w:rsidR="00991BCA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мәдени</w:t>
            </w:r>
            <w:r w:rsidR="006C4190" w:rsidRPr="00D843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құндылықтарын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құрметтеуге, оған </w:t>
            </w:r>
            <w:r w:rsidR="00991BCA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деген қызығушылыққа баулу</w:t>
            </w:r>
            <w:r w:rsidR="006C4190" w:rsidRPr="00D843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991BCA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тілдік дағдыларын дамыту</w:t>
            </w:r>
          </w:p>
        </w:tc>
      </w:tr>
      <w:tr w:rsidR="006C4190" w:rsidRPr="009F083D" w:rsidTr="00B34E58">
        <w:trPr>
          <w:cantSplit/>
          <w:trHeight w:val="603"/>
        </w:trPr>
        <w:tc>
          <w:tcPr>
            <w:tcW w:w="16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33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90" w:rsidRPr="00D843EE" w:rsidRDefault="006C4190" w:rsidP="006C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D843E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музыка</w:t>
            </w:r>
          </w:p>
        </w:tc>
      </w:tr>
      <w:tr w:rsidR="006C4190" w:rsidRPr="009F083D" w:rsidTr="00B34E58">
        <w:trPr>
          <w:cantSplit/>
        </w:trPr>
        <w:tc>
          <w:tcPr>
            <w:tcW w:w="16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C95134" w:rsidRDefault="006C4190" w:rsidP="00C951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Осыған дейін меңгерілген білім</w:t>
            </w:r>
          </w:p>
        </w:tc>
        <w:tc>
          <w:tcPr>
            <w:tcW w:w="33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D843EE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аспаптар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4190" w:rsidRPr="009F083D" w:rsidTr="00B34E58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6C4190" w:rsidRPr="009F083D" w:rsidTr="00B34E58">
        <w:trPr>
          <w:trHeight w:val="528"/>
        </w:trPr>
        <w:tc>
          <w:tcPr>
            <w:tcW w:w="76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>ланатын уақыт</w:t>
            </w:r>
          </w:p>
        </w:tc>
        <w:tc>
          <w:tcPr>
            <w:tcW w:w="34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 бойынша орындалуы тиіс іс-әрекеттер (төменде келтірілген жазбаларды жоспарланған әрекеттермен алмастырыңыз)</w:t>
            </w:r>
          </w:p>
        </w:tc>
        <w:tc>
          <w:tcPr>
            <w:tcW w:w="7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Дерек-көздер</w:t>
            </w:r>
          </w:p>
        </w:tc>
      </w:tr>
      <w:tr w:rsidR="006C4190" w:rsidRPr="009F083D" w:rsidTr="00B34E58">
        <w:trPr>
          <w:trHeight w:val="2067"/>
        </w:trPr>
        <w:tc>
          <w:tcPr>
            <w:tcW w:w="76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6C4190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 мин)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34969" w:rsidRDefault="00834969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Сұрақ-жауап әдісі</w:t>
            </w:r>
          </w:p>
          <w:p w:rsidR="006C4190" w:rsidRPr="009F083D" w:rsidRDefault="006C4190" w:rsidP="006C4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08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9777" cy="976350"/>
                  <wp:effectExtent l="19050" t="0" r="1773" b="0"/>
                  <wp:docPr id="46" name="Рисунок 16" descr="http://dostoprim.almaty.kz/upload/images/_copy(10)_copy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ostoprim.almaty.kz/upload/images/_copy(10)_copy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49" cy="977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2309" cy="976980"/>
                  <wp:effectExtent l="19050" t="0" r="0" b="0"/>
                  <wp:docPr id="47" name="Рисунок 37" descr="https://upload.wikimedia.org/wikipedia/kk/thumb/4/47/Jetigen.JPG/220px-Jeti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kk/thumb/4/47/Jetigen.JPG/220px-Jeti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87" cy="978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2819" cy="987677"/>
                  <wp:effectExtent l="19050" t="0" r="4431" b="0"/>
                  <wp:docPr id="48" name="Рисунок 19" descr="http://massaget.kz/userdata/uploads/u18/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assaget.kz/userdata/uploads/u18/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317" cy="989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4717" cy="871869"/>
                  <wp:effectExtent l="19050" t="0" r="0" b="0"/>
                  <wp:docPr id="49" name="Рисунок 34" descr="http://massaget.kz/userdata/uploads/u18/malenkiy-buben-s-tarelkami-hg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massaget.kz/userdata/uploads/u18/malenkiy-buben-s-tarelkami-hg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759" cy="87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90" w:rsidRPr="008A5878" w:rsidRDefault="006C4190" w:rsidP="006C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82429" cy="1137684"/>
                  <wp:effectExtent l="19050" t="0" r="0" b="0"/>
                  <wp:docPr id="50" name="Рисунок 22" descr="http://massaget.kz/userdata/uploads/u18/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assaget.kz/userdata/uploads/u18/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063" cy="114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1164" cy="1137684"/>
                  <wp:effectExtent l="19050" t="0" r="886" b="0"/>
                  <wp:docPr id="51" name="Рисунок 31" descr="https://baq.kz/foto/94ff3601ad7403f7fcb49fdd64ffbd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baq.kz/foto/94ff3601ad7403f7fcb49fdd64ffbd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077" cy="1137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44009" cy="1137684"/>
                  <wp:effectExtent l="19050" t="0" r="0" b="0"/>
                  <wp:docPr id="52" name="Рисунок 28" descr="https://www.turkaramamotoru.com/ru/image/dombra-15031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turkaramamotoru.com/ru/image/dombra-15031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443" cy="113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90" w:rsidRPr="009F083D" w:rsidRDefault="006C4190" w:rsidP="006C41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 қандай ұлттық аспаптар берілген?</w:t>
            </w:r>
          </w:p>
          <w:p w:rsidR="006C4190" w:rsidRPr="009F083D" w:rsidRDefault="006C4190" w:rsidP="006C41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аспаптардың негізгі топтары қандай?</w:t>
            </w:r>
          </w:p>
          <w:p w:rsidR="006C4190" w:rsidRPr="009F083D" w:rsidRDefault="006C4190" w:rsidP="006C41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Аспаптар неден жасалады?</w:t>
            </w:r>
          </w:p>
          <w:p w:rsidR="006C4190" w:rsidRPr="009F083D" w:rsidRDefault="006C4190" w:rsidP="006C4190">
            <w:pPr>
              <w:pStyle w:val="a6"/>
              <w:rPr>
                <w:i/>
                <w:lang w:val="kk-KZ"/>
              </w:rPr>
            </w:pPr>
            <w:r w:rsidRPr="009F083D">
              <w:rPr>
                <w:i/>
                <w:lang w:val="kk-KZ"/>
              </w:rPr>
              <w:t>Жаңа тақырыппен байланыстырылады</w:t>
            </w:r>
          </w:p>
          <w:p w:rsidR="006C4190" w:rsidRPr="00140D20" w:rsidRDefault="00D843EE" w:rsidP="00140D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>Балалар,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6C4190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омбыра үнін тыңдап көрдіңіздер ме?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="006C4190" w:rsidRPr="009F083D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>омбырамен әсем әуен тыңдағыларыңыз келе ме?</w:t>
            </w:r>
          </w:p>
          <w:p w:rsidR="00834969" w:rsidRPr="009F083D" w:rsidRDefault="006C4190" w:rsidP="006C4190">
            <w:pPr>
              <w:pStyle w:val="a6"/>
              <w:rPr>
                <w:iCs/>
                <w:lang w:val="kk-KZ" w:bidi="en-US"/>
              </w:rPr>
            </w:pPr>
            <w:r w:rsidRPr="009F083D">
              <w:rPr>
                <w:iCs/>
                <w:lang w:val="kk-KZ" w:bidi="en-US"/>
              </w:rPr>
              <w:t>Балалар! Бүгін біз сабақты тиімді, ұйымдасқан түрде өткізу үшін</w:t>
            </w:r>
            <w:r w:rsidR="00822B44">
              <w:rPr>
                <w:iCs/>
                <w:lang w:val="kk-KZ" w:bidi="en-US"/>
              </w:rPr>
              <w:t xml:space="preserve"> асықтарды иіру әдісі арқылы </w:t>
            </w:r>
            <w:r w:rsidRPr="009F083D">
              <w:rPr>
                <w:iCs/>
                <w:lang w:val="kk-KZ" w:bidi="en-US"/>
              </w:rPr>
              <w:t xml:space="preserve"> екі топқа бөлінеміз</w:t>
            </w:r>
            <w:r w:rsidR="00822B44" w:rsidRPr="00822B44">
              <w:rPr>
                <w:iCs/>
                <w:lang w:val="kk-KZ" w:bidi="en-US"/>
              </w:rPr>
              <w:t>. (</w:t>
            </w:r>
            <w:r w:rsidR="00822B44" w:rsidRPr="00822B44">
              <w:rPr>
                <w:i/>
                <w:iCs/>
                <w:lang w:val="kk-KZ" w:bidi="en-US"/>
              </w:rPr>
              <w:t>Асығы алшысынан, бүгінен түскен оқушылар бір топ, тәйке және шік түскен оқушылар бір топ болып бөлінеді</w:t>
            </w:r>
            <w:r w:rsidR="00822B44" w:rsidRPr="00822B44">
              <w:rPr>
                <w:iCs/>
                <w:lang w:val="kk-KZ" w:bidi="en-US"/>
              </w:rPr>
              <w:t>)</w:t>
            </w:r>
            <w:r w:rsidR="00822B44" w:rsidRPr="00822B44">
              <w:rPr>
                <w:iCs/>
                <w:noProof/>
              </w:rPr>
              <w:lastRenderedPageBreak/>
              <w:drawing>
                <wp:inline distT="0" distB="0" distL="0" distR="0">
                  <wp:extent cx="3948637" cy="1562986"/>
                  <wp:effectExtent l="19050" t="0" r="0" b="0"/>
                  <wp:docPr id="1" name="Рисунок 1" descr="C:\Users\1\AppData\Local\Microsoft\Windows\Temporary Internet Files\Content.Word\Screenshot_2017-01-10-21-55-30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C:\Users\1\AppData\Local\Microsoft\Windows\Temporary Internet Files\Content.Word\Screenshot_2017-01-10-21-55-30-1.pn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781" cy="1565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90" w:rsidRPr="009F083D" w:rsidRDefault="006C4190" w:rsidP="006C4190">
            <w:pPr>
              <w:pStyle w:val="a6"/>
              <w:rPr>
                <w:rFonts w:eastAsiaTheme="minorHAnsi"/>
                <w:b/>
                <w:bCs/>
                <w:i/>
                <w:noProof/>
                <w:kern w:val="36"/>
                <w:lang w:val="kk-KZ"/>
              </w:rPr>
            </w:pPr>
            <w:r w:rsidRPr="009F083D">
              <w:rPr>
                <w:rFonts w:eastAsiaTheme="minorHAnsi"/>
                <w:b/>
                <w:bCs/>
                <w:i/>
                <w:noProof/>
                <w:kern w:val="36"/>
                <w:lang w:val="kk-KZ"/>
              </w:rPr>
              <w:t xml:space="preserve">І топ  </w:t>
            </w:r>
            <w:r w:rsidRPr="009F083D">
              <w:rPr>
                <w:rFonts w:eastAsiaTheme="minorHAnsi"/>
                <w:bCs/>
                <w:i/>
                <w:noProof/>
                <w:kern w:val="36"/>
                <w:lang w:val="kk-KZ"/>
              </w:rPr>
              <w:t>«Әсем әуен»</w:t>
            </w:r>
          </w:p>
          <w:p w:rsidR="006C4190" w:rsidRPr="00834969" w:rsidRDefault="006C4190" w:rsidP="00834969">
            <w:pPr>
              <w:rPr>
                <w:rFonts w:ascii="Times New Roman" w:eastAsiaTheme="minorHAnsi" w:hAnsi="Times New Roman" w:cs="Times New Roman"/>
                <w:b/>
                <w:bCs/>
                <w:i/>
                <w:noProof/>
                <w:kern w:val="36"/>
                <w:sz w:val="28"/>
                <w:szCs w:val="28"/>
                <w:lang w:val="kk-KZ"/>
              </w:rPr>
            </w:pPr>
            <w:r w:rsidRPr="009F083D">
              <w:rPr>
                <w:rFonts w:ascii="Times New Roman" w:eastAsiaTheme="minorHAnsi" w:hAnsi="Times New Roman" w:cs="Times New Roman"/>
                <w:b/>
                <w:bCs/>
                <w:i/>
                <w:noProof/>
                <w:kern w:val="36"/>
                <w:sz w:val="28"/>
                <w:szCs w:val="28"/>
                <w:lang w:val="kk-KZ"/>
              </w:rPr>
              <w:t xml:space="preserve"> ІІ топ </w:t>
            </w:r>
            <w:r w:rsidRPr="009F083D">
              <w:rPr>
                <w:rFonts w:ascii="Times New Roman" w:eastAsiaTheme="minorHAnsi" w:hAnsi="Times New Roman" w:cs="Times New Roman"/>
                <w:bCs/>
                <w:i/>
                <w:noProof/>
                <w:kern w:val="36"/>
                <w:sz w:val="28"/>
                <w:szCs w:val="28"/>
                <w:lang w:val="kk-KZ"/>
              </w:rPr>
              <w:t>«</w:t>
            </w:r>
            <w:r w:rsidRPr="009F083D">
              <w:rPr>
                <w:rFonts w:ascii="Times New Roman" w:eastAsiaTheme="minorHAnsi" w:hAnsi="Times New Roman" w:cs="Times New Roman"/>
                <w:bCs/>
                <w:noProof/>
                <w:kern w:val="36"/>
                <w:sz w:val="28"/>
                <w:szCs w:val="28"/>
                <w:lang w:val="kk-KZ"/>
              </w:rPr>
              <w:t>Көңілді күй</w:t>
            </w:r>
            <w:r w:rsidRPr="009F083D">
              <w:rPr>
                <w:rFonts w:ascii="Times New Roman" w:eastAsiaTheme="minorHAnsi" w:hAnsi="Times New Roman" w:cs="Times New Roman"/>
                <w:bCs/>
                <w:i/>
                <w:noProof/>
                <w:kern w:val="36"/>
                <w:sz w:val="28"/>
                <w:szCs w:val="28"/>
                <w:lang w:val="kk-KZ"/>
              </w:rP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23C5D" w:rsidRPr="00E44FFC" w:rsidRDefault="00E44F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Ұлттық аспаптар суреттері</w:t>
            </w:r>
          </w:p>
          <w:p w:rsidR="00F23C5D" w:rsidRDefault="00F23C5D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23C5D" w:rsidRDefault="00F23C5D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15C5C" w:rsidRDefault="00E15C5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15C5C" w:rsidRDefault="00E15C5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15C5C" w:rsidRDefault="00E15C5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15C5C" w:rsidRDefault="00E15C5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15C5C" w:rsidRPr="00E44FFC" w:rsidRDefault="00E15C5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Өз орында-уымда </w:t>
            </w:r>
            <w:r w:rsidR="00E44FFC" w:rsidRPr="00E44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домбырамен </w:t>
            </w:r>
            <w:r w:rsidRPr="00E44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халық әні</w:t>
            </w:r>
            <w:r w:rsidR="00E44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«Дедімай-ау»</w:t>
            </w:r>
          </w:p>
          <w:p w:rsidR="00E44FFC" w:rsidRDefault="00E44FF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4FFC" w:rsidRPr="00E44FFC" w:rsidRDefault="00E44F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Асықтар</w:t>
            </w:r>
          </w:p>
          <w:p w:rsidR="00E15C5C" w:rsidRDefault="00E15C5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15C5C" w:rsidRDefault="00E15C5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15C5C" w:rsidRDefault="00E15C5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15C5C" w:rsidRPr="009F083D" w:rsidRDefault="00E15C5C" w:rsidP="006C419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6C4190" w:rsidRPr="009F083D" w:rsidTr="00791213">
        <w:trPr>
          <w:trHeight w:val="689"/>
        </w:trPr>
        <w:tc>
          <w:tcPr>
            <w:tcW w:w="76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Сабақ-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 xml:space="preserve">тың ортасы 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42D5" w:rsidRDefault="008142D5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42D5" w:rsidRDefault="008142D5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42D5" w:rsidRDefault="008142D5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42D5" w:rsidRDefault="008142D5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F52C0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(8</w:t>
            </w:r>
            <w:r w:rsidR="006C4190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мин)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8D6562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(7</w:t>
            </w:r>
            <w:r w:rsidR="006C4190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мин)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53B9" w:rsidRDefault="001E53B9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53B9" w:rsidRDefault="001E53B9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53B9" w:rsidRDefault="001E53B9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2A53" w:rsidRDefault="00052A53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2A53" w:rsidRDefault="00052A53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19FC" w:rsidRDefault="000219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19FC" w:rsidRDefault="000219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19FC" w:rsidRDefault="000219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19FC" w:rsidRDefault="000219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19FC" w:rsidRDefault="000219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19FC" w:rsidRDefault="000219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19FC" w:rsidRDefault="000219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19FC" w:rsidRDefault="000219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="008D65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(7</w:t>
            </w:r>
            <w:r w:rsidR="006C4190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мин)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562" w:rsidRDefault="008D6562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562" w:rsidRDefault="008D6562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562" w:rsidRDefault="008D6562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562" w:rsidRDefault="008D6562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562" w:rsidRDefault="008D6562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562" w:rsidRDefault="008D6562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4190" w:rsidRPr="009F083D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="006C4190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(10 мин)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pStyle w:val="a6"/>
              <w:rPr>
                <w:b/>
                <w:lang w:val="kk-KZ"/>
              </w:rPr>
            </w:pPr>
            <w:r w:rsidRPr="009F083D">
              <w:rPr>
                <w:b/>
                <w:lang w:val="kk-KZ"/>
              </w:rPr>
              <w:lastRenderedPageBreak/>
              <w:t>Кіріспе</w:t>
            </w:r>
          </w:p>
          <w:p w:rsidR="006C4190" w:rsidRDefault="00633D58" w:rsidP="006C4190">
            <w:pPr>
              <w:pStyle w:val="a6"/>
              <w:rPr>
                <w:b/>
                <w:i/>
                <w:lang w:val="kk-KZ"/>
              </w:rPr>
            </w:pPr>
            <w:r>
              <w:rPr>
                <w:b/>
                <w:lang w:val="kk-KZ"/>
              </w:rPr>
              <w:t>1 тапсырма. (Ө. ТЖ</w:t>
            </w:r>
            <w:r w:rsidR="006C4190" w:rsidRPr="009F083D">
              <w:rPr>
                <w:b/>
                <w:lang w:val="kk-KZ"/>
              </w:rPr>
              <w:t>.)</w:t>
            </w:r>
            <w:r w:rsidR="006C4190" w:rsidRPr="009F083D">
              <w:rPr>
                <w:b/>
                <w:lang w:val="kk-KZ"/>
              </w:rPr>
              <w:br/>
              <w:t xml:space="preserve"> Мәтінді 2 рет тыңдайды</w:t>
            </w:r>
            <w:r w:rsidR="006C4190" w:rsidRPr="009F083D">
              <w:rPr>
                <w:b/>
                <w:i/>
                <w:lang w:val="kk-KZ"/>
              </w:rPr>
              <w:t>.  ( әр оқушы</w:t>
            </w:r>
            <w:r w:rsidR="00383D61">
              <w:rPr>
                <w:b/>
                <w:i/>
                <w:lang w:val="kk-KZ"/>
              </w:rPr>
              <w:t xml:space="preserve"> мәтін негізінде </w:t>
            </w:r>
            <w:r w:rsidR="006C4190" w:rsidRPr="009F083D">
              <w:rPr>
                <w:b/>
                <w:i/>
                <w:lang w:val="kk-KZ"/>
              </w:rPr>
              <w:t xml:space="preserve"> тірек сөздер мен сөз тіркестерін тауып, </w:t>
            </w:r>
            <w:r w:rsidR="00383D61">
              <w:rPr>
                <w:b/>
                <w:i/>
                <w:lang w:val="kk-KZ"/>
              </w:rPr>
              <w:t>жұппен,одан соң</w:t>
            </w:r>
            <w:r w:rsidR="006C4190" w:rsidRPr="009F083D">
              <w:rPr>
                <w:b/>
                <w:i/>
                <w:lang w:val="kk-KZ"/>
              </w:rPr>
              <w:t xml:space="preserve">  топпен бір-бірімен бөліседі)</w:t>
            </w:r>
          </w:p>
          <w:p w:rsidR="00C95134" w:rsidRDefault="00C95134" w:rsidP="006C4190">
            <w:pPr>
              <w:pStyle w:val="a6"/>
              <w:rPr>
                <w:b/>
                <w:i/>
                <w:lang w:val="kk-KZ"/>
              </w:rPr>
            </w:pPr>
          </w:p>
          <w:p w:rsidR="00C95134" w:rsidRDefault="00C95134" w:rsidP="006C4190">
            <w:pPr>
              <w:pStyle w:val="a6"/>
              <w:rPr>
                <w:b/>
                <w:i/>
                <w:lang w:val="kk-KZ"/>
              </w:rPr>
            </w:pPr>
          </w:p>
          <w:p w:rsidR="00C95134" w:rsidRPr="009F083D" w:rsidRDefault="00C95134" w:rsidP="006C4190">
            <w:pPr>
              <w:pStyle w:val="a6"/>
              <w:rPr>
                <w:b/>
                <w:i/>
                <w:lang w:val="kk-KZ"/>
              </w:rPr>
            </w:pPr>
          </w:p>
          <w:p w:rsidR="006C4190" w:rsidRPr="009F083D" w:rsidRDefault="00BC3752" w:rsidP="006C419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C3752">
              <w:rPr>
                <w:noProof/>
                <w:color w:val="548DD4" w:themeColor="text2" w:themeTint="99"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2" type="#_x0000_t13" href="C:\Users\1\Desktop\домбыра.m4a" style="position:absolute;left:0;text-align:left;margin-left:14.95pt;margin-top:9.1pt;width:121.15pt;height:35.15pt;z-index:251663360" o:button="t">
                  <v:fill o:detectmouseclick="t"/>
                </v:shape>
              </w:pict>
            </w:r>
          </w:p>
          <w:p w:rsidR="00117624" w:rsidRPr="009F083D" w:rsidRDefault="00EC6B8C" w:rsidP="00117624">
            <w:pPr>
              <w:pStyle w:val="a5"/>
              <w:spacing w:before="0" w:beforeAutospacing="0" w:after="0" w:afterAutospacing="0"/>
              <w:rPr>
                <w:b/>
                <w:color w:val="222222"/>
                <w:lang w:val="kk-KZ"/>
              </w:rPr>
            </w:pPr>
            <w:r>
              <w:rPr>
                <w:color w:val="548DD4" w:themeColor="text2" w:themeTint="99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</w:p>
          <w:p w:rsidR="00C95134" w:rsidRDefault="00C95134" w:rsidP="009727C0">
            <w:pPr>
              <w:pStyle w:val="a6"/>
              <w:ind w:left="35"/>
              <w:rPr>
                <w:b/>
                <w:color w:val="222222"/>
                <w:lang w:val="kk-KZ"/>
              </w:rPr>
            </w:pPr>
          </w:p>
          <w:p w:rsidR="007C3EA1" w:rsidRDefault="007C3EA1" w:rsidP="00C95134">
            <w:pPr>
              <w:pStyle w:val="a6"/>
              <w:rPr>
                <w:b/>
                <w:color w:val="222222"/>
                <w:lang w:val="en-US"/>
              </w:rPr>
            </w:pPr>
          </w:p>
          <w:p w:rsidR="007C3EA1" w:rsidRDefault="007C3EA1" w:rsidP="00C95134">
            <w:pPr>
              <w:pStyle w:val="a6"/>
              <w:rPr>
                <w:b/>
                <w:color w:val="222222"/>
                <w:lang w:val="en-US"/>
              </w:rPr>
            </w:pPr>
          </w:p>
          <w:p w:rsidR="007C3EA1" w:rsidRDefault="007C3EA1" w:rsidP="00C95134">
            <w:pPr>
              <w:pStyle w:val="a6"/>
              <w:rPr>
                <w:b/>
                <w:color w:val="222222"/>
                <w:lang w:val="en-US"/>
              </w:rPr>
            </w:pPr>
          </w:p>
          <w:p w:rsidR="00CB4100" w:rsidRPr="009F083D" w:rsidRDefault="006C4190" w:rsidP="00C95134">
            <w:pPr>
              <w:pStyle w:val="a6"/>
              <w:rPr>
                <w:b/>
                <w:color w:val="222222"/>
                <w:lang w:val="kk-KZ"/>
              </w:rPr>
            </w:pPr>
            <w:r w:rsidRPr="009F083D">
              <w:rPr>
                <w:b/>
                <w:color w:val="222222"/>
                <w:lang w:val="kk-KZ"/>
              </w:rPr>
              <w:t>Дескриптор:</w:t>
            </w:r>
          </w:p>
          <w:p w:rsidR="00834969" w:rsidRDefault="006C4190" w:rsidP="006C4190">
            <w:pPr>
              <w:pStyle w:val="a6"/>
              <w:ind w:left="35"/>
              <w:rPr>
                <w:b/>
                <w:color w:val="222222"/>
                <w:lang w:val="kk-KZ"/>
              </w:rPr>
            </w:pPr>
            <w:r w:rsidRPr="009F083D">
              <w:rPr>
                <w:b/>
                <w:color w:val="222222"/>
                <w:lang w:val="kk-KZ"/>
              </w:rPr>
              <w:t xml:space="preserve">- тірек сөздер </w:t>
            </w:r>
            <w:r w:rsidR="00834969">
              <w:rPr>
                <w:b/>
                <w:color w:val="222222"/>
                <w:lang w:val="kk-KZ"/>
              </w:rPr>
              <w:t>таба алады</w:t>
            </w:r>
          </w:p>
          <w:p w:rsidR="006C4190" w:rsidRDefault="00834969" w:rsidP="006C4190">
            <w:pPr>
              <w:pStyle w:val="a6"/>
              <w:ind w:left="35"/>
              <w:rPr>
                <w:b/>
                <w:color w:val="222222"/>
                <w:lang w:val="kk-KZ"/>
              </w:rPr>
            </w:pPr>
            <w:r>
              <w:rPr>
                <w:b/>
                <w:color w:val="222222"/>
                <w:lang w:val="kk-KZ"/>
              </w:rPr>
              <w:t>-</w:t>
            </w:r>
            <w:r w:rsidR="006C4190" w:rsidRPr="009F083D">
              <w:rPr>
                <w:b/>
                <w:color w:val="222222"/>
                <w:lang w:val="kk-KZ"/>
              </w:rPr>
              <w:t xml:space="preserve"> сөз тіркестерін таба алады</w:t>
            </w:r>
          </w:p>
          <w:p w:rsidR="00834969" w:rsidRDefault="00834969" w:rsidP="006C4190">
            <w:pPr>
              <w:pStyle w:val="a6"/>
              <w:ind w:left="35"/>
              <w:rPr>
                <w:b/>
                <w:color w:val="222222"/>
                <w:lang w:val="kk-KZ"/>
              </w:rPr>
            </w:pPr>
            <w:r>
              <w:rPr>
                <w:b/>
                <w:color w:val="222222"/>
                <w:lang w:val="kk-KZ"/>
              </w:rPr>
              <w:t>-сөйлемдер таба алады</w:t>
            </w:r>
          </w:p>
          <w:p w:rsidR="007C5C67" w:rsidRDefault="007C5C67" w:rsidP="006C4190">
            <w:pPr>
              <w:pStyle w:val="a6"/>
              <w:ind w:left="35"/>
              <w:rPr>
                <w:b/>
                <w:color w:val="222222"/>
                <w:lang w:val="kk-KZ"/>
              </w:rPr>
            </w:pPr>
          </w:p>
          <w:p w:rsidR="007C5C67" w:rsidRDefault="007C5C67" w:rsidP="007C5C67">
            <w:pPr>
              <w:pStyle w:val="a6"/>
              <w:ind w:left="35"/>
              <w:rPr>
                <w:b/>
                <w:color w:val="222222"/>
                <w:lang w:val="kk-KZ"/>
              </w:rPr>
            </w:pPr>
            <w:r>
              <w:rPr>
                <w:b/>
                <w:color w:val="222222"/>
                <w:lang w:val="kk-KZ"/>
              </w:rPr>
              <w:t>Кері байланыс: «Екі жұлдыз, бір тілек» әдісі арқылы бағаланады</w:t>
            </w:r>
          </w:p>
          <w:p w:rsidR="007C5C67" w:rsidRDefault="007C5C67" w:rsidP="007C5C67">
            <w:pPr>
              <w:pStyle w:val="a6"/>
              <w:ind w:left="35"/>
              <w:jc w:val="right"/>
              <w:rPr>
                <w:b/>
                <w:color w:val="222222"/>
                <w:lang w:val="kk-KZ"/>
              </w:rPr>
            </w:pPr>
            <w:r w:rsidRPr="007C5C67">
              <w:rPr>
                <w:b/>
                <w:noProof/>
                <w:color w:val="222222"/>
              </w:rPr>
              <w:drawing>
                <wp:inline distT="0" distB="0" distL="0" distR="0">
                  <wp:extent cx="1852280" cy="861237"/>
                  <wp:effectExtent l="19050" t="0" r="0" b="0"/>
                  <wp:docPr id="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713" cy="876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EA1" w:rsidRDefault="007C3EA1" w:rsidP="006C419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C4190" w:rsidRPr="009F083D" w:rsidRDefault="006C4190" w:rsidP="006C419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9F083D">
              <w:rPr>
                <w:b/>
                <w:sz w:val="28"/>
                <w:szCs w:val="28"/>
                <w:lang w:val="kk-KZ"/>
              </w:rPr>
              <w:t>2-тапсырма. (ТЖ)</w:t>
            </w:r>
            <w:r w:rsidR="000C38A6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6C4190" w:rsidRPr="009F083D" w:rsidRDefault="006C4190" w:rsidP="006C4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="003F6C0A" w:rsidRPr="003F6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маңызын ашатын</w:t>
            </w:r>
            <w:r w:rsidR="003F6C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</w:t>
            </w:r>
            <w:r w:rsidR="0038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 сөздер мен сөз тіркестерін «</w:t>
            </w:r>
            <w:r w:rsidR="003F6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</w:t>
            </w:r>
            <w:r w:rsidR="000C38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3F6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стратегиясы арқылы орналастырып </w:t>
            </w:r>
            <w:r w:rsidR="000C38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орналастырып, мәтін мақсатын анықтайды</w:t>
            </w:r>
          </w:p>
          <w:p w:rsidR="007C3EA1" w:rsidRDefault="007C3EA1" w:rsidP="00C95134">
            <w:pPr>
              <w:pStyle w:val="a6"/>
              <w:rPr>
                <w:b/>
                <w:i/>
                <w:color w:val="222222"/>
                <w:lang w:val="en-US"/>
              </w:rPr>
            </w:pPr>
          </w:p>
          <w:p w:rsidR="007C3EA1" w:rsidRDefault="007C3EA1" w:rsidP="00C95134">
            <w:pPr>
              <w:pStyle w:val="a6"/>
              <w:rPr>
                <w:b/>
                <w:i/>
                <w:color w:val="222222"/>
                <w:lang w:val="en-US"/>
              </w:rPr>
            </w:pPr>
          </w:p>
          <w:p w:rsidR="007C3EA1" w:rsidRDefault="007C3EA1" w:rsidP="00C95134">
            <w:pPr>
              <w:pStyle w:val="a6"/>
              <w:rPr>
                <w:b/>
                <w:i/>
                <w:color w:val="222222"/>
                <w:lang w:val="en-US"/>
              </w:rPr>
            </w:pPr>
          </w:p>
          <w:p w:rsidR="006C4190" w:rsidRPr="009F083D" w:rsidRDefault="006C4190" w:rsidP="00C95134">
            <w:pPr>
              <w:pStyle w:val="a6"/>
              <w:rPr>
                <w:b/>
                <w:i/>
                <w:color w:val="222222"/>
                <w:lang w:val="kk-KZ"/>
              </w:rPr>
            </w:pPr>
            <w:r w:rsidRPr="009F083D">
              <w:rPr>
                <w:b/>
                <w:i/>
                <w:color w:val="222222"/>
                <w:lang w:val="kk-KZ"/>
              </w:rPr>
              <w:t>(Домбыра, музыкалық аспап,</w:t>
            </w:r>
            <w:r w:rsidR="00F4299B">
              <w:rPr>
                <w:b/>
                <w:i/>
                <w:color w:val="222222"/>
                <w:lang w:val="kk-KZ"/>
              </w:rPr>
              <w:t xml:space="preserve">аспап үні, </w:t>
            </w:r>
            <w:r w:rsidRPr="009F083D">
              <w:rPr>
                <w:b/>
                <w:i/>
                <w:color w:val="222222"/>
                <w:lang w:val="kk-KZ"/>
              </w:rPr>
              <w:t xml:space="preserve"> әнді сүйемелдеу, күй тарту, </w:t>
            </w:r>
            <w:r w:rsidR="00F4299B">
              <w:rPr>
                <w:b/>
                <w:i/>
                <w:color w:val="222222"/>
                <w:lang w:val="kk-KZ"/>
              </w:rPr>
              <w:t xml:space="preserve">классикалық шығармалар, </w:t>
            </w:r>
            <w:r w:rsidRPr="009F083D">
              <w:rPr>
                <w:b/>
                <w:i/>
                <w:color w:val="222222"/>
                <w:lang w:val="kk-KZ"/>
              </w:rPr>
              <w:t>домбыраның құдіреті, достықтың жаршысы</w:t>
            </w:r>
            <w:r w:rsidR="00F4299B">
              <w:rPr>
                <w:b/>
                <w:i/>
                <w:color w:val="222222"/>
                <w:lang w:val="kk-KZ"/>
              </w:rPr>
              <w:t>, ғажайып аспап</w:t>
            </w:r>
            <w:r w:rsidRPr="009F083D">
              <w:rPr>
                <w:b/>
                <w:i/>
                <w:color w:val="222222"/>
                <w:lang w:val="kk-KZ"/>
              </w:rPr>
              <w:t>)</w:t>
            </w:r>
          </w:p>
          <w:p w:rsidR="006C4190" w:rsidRPr="009F083D" w:rsidRDefault="00BC3752" w:rsidP="006C4190">
            <w:pPr>
              <w:pStyle w:val="a6"/>
              <w:ind w:left="35"/>
              <w:rPr>
                <w:b/>
                <w:color w:val="222222"/>
                <w:lang w:val="kk-KZ"/>
              </w:rPr>
            </w:pPr>
            <w:r w:rsidRPr="00BC3752">
              <w:rPr>
                <w:b/>
                <w:noProof/>
                <w:color w:val="FF0000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7" type="#_x0000_t23" style="position:absolute;left:0;text-align:left;margin-left:2.9pt;margin-top:6.25pt;width:195.05pt;height:121.95pt;z-index:251659264" adj="2641"/>
              </w:pict>
            </w:r>
          </w:p>
          <w:p w:rsidR="006C4190" w:rsidRPr="009F083D" w:rsidRDefault="006C4190" w:rsidP="006C4190">
            <w:pPr>
              <w:pStyle w:val="a6"/>
              <w:ind w:left="35"/>
              <w:rPr>
                <w:b/>
                <w:color w:val="222222"/>
                <w:lang w:val="kk-KZ"/>
              </w:rPr>
            </w:pPr>
          </w:p>
          <w:p w:rsidR="003F6C0A" w:rsidRDefault="00BC3752" w:rsidP="006C4190">
            <w:pPr>
              <w:pStyle w:val="a6"/>
              <w:ind w:left="35"/>
              <w:rPr>
                <w:b/>
                <w:color w:val="222222"/>
                <w:lang w:val="kk-KZ"/>
              </w:rPr>
            </w:pPr>
            <w:r>
              <w:rPr>
                <w:b/>
                <w:noProof/>
                <w:color w:val="222222"/>
              </w:rPr>
              <w:pict>
                <v:shape id="_x0000_s1026" type="#_x0000_t23" style="position:absolute;left:0;text-align:left;margin-left:48.4pt;margin-top:4.85pt;width:99.65pt;height:64.4pt;z-index:251658240"/>
              </w:pict>
            </w:r>
          </w:p>
          <w:p w:rsidR="003F6C0A" w:rsidRDefault="003F6C0A" w:rsidP="006C4190">
            <w:pPr>
              <w:pStyle w:val="a6"/>
              <w:ind w:left="35"/>
              <w:rPr>
                <w:b/>
                <w:color w:val="222222"/>
                <w:lang w:val="kk-KZ"/>
              </w:rPr>
            </w:pPr>
          </w:p>
          <w:p w:rsidR="003F6C0A" w:rsidRDefault="003F6C0A" w:rsidP="003F6C0A">
            <w:pPr>
              <w:pStyle w:val="a6"/>
              <w:ind w:left="35"/>
              <w:jc w:val="right"/>
              <w:rPr>
                <w:b/>
                <w:color w:val="222222"/>
                <w:lang w:val="kk-KZ"/>
              </w:rPr>
            </w:pPr>
          </w:p>
          <w:p w:rsidR="003F6C0A" w:rsidRDefault="003F6C0A" w:rsidP="003F6C0A">
            <w:pPr>
              <w:pStyle w:val="a6"/>
              <w:ind w:left="35"/>
              <w:jc w:val="right"/>
              <w:rPr>
                <w:b/>
                <w:color w:val="222222"/>
                <w:lang w:val="kk-KZ"/>
              </w:rPr>
            </w:pPr>
          </w:p>
          <w:p w:rsidR="003F6C0A" w:rsidRDefault="003F6C0A" w:rsidP="003F6C0A">
            <w:pPr>
              <w:pStyle w:val="a6"/>
              <w:rPr>
                <w:b/>
                <w:color w:val="222222"/>
                <w:lang w:val="kk-KZ"/>
              </w:rPr>
            </w:pPr>
          </w:p>
          <w:p w:rsidR="003F6C0A" w:rsidRDefault="003F6C0A" w:rsidP="006C4190">
            <w:pPr>
              <w:pStyle w:val="a6"/>
              <w:ind w:left="35"/>
              <w:rPr>
                <w:b/>
                <w:color w:val="222222"/>
                <w:lang w:val="kk-KZ"/>
              </w:rPr>
            </w:pPr>
          </w:p>
          <w:p w:rsidR="006C4190" w:rsidRDefault="006C4190" w:rsidP="003F6C0A">
            <w:pPr>
              <w:pStyle w:val="a6"/>
              <w:rPr>
                <w:b/>
                <w:color w:val="222222"/>
                <w:lang w:val="kk-KZ"/>
              </w:rPr>
            </w:pPr>
            <w:r w:rsidRPr="009F083D">
              <w:rPr>
                <w:b/>
                <w:color w:val="222222"/>
                <w:lang w:val="kk-KZ"/>
              </w:rPr>
              <w:t>Дескриптор:</w:t>
            </w:r>
          </w:p>
          <w:p w:rsidR="00CB4100" w:rsidRPr="009F083D" w:rsidRDefault="00CB4100" w:rsidP="003F6C0A">
            <w:pPr>
              <w:pStyle w:val="a6"/>
              <w:rPr>
                <w:b/>
                <w:color w:val="222222"/>
                <w:lang w:val="kk-KZ"/>
              </w:rPr>
            </w:pPr>
            <w:r>
              <w:rPr>
                <w:b/>
                <w:color w:val="222222"/>
                <w:lang w:val="kk-KZ"/>
              </w:rPr>
              <w:t xml:space="preserve">- шеңберге </w:t>
            </w:r>
            <w:r w:rsidR="009727C0">
              <w:rPr>
                <w:b/>
                <w:color w:val="222222"/>
                <w:lang w:val="kk-KZ"/>
              </w:rPr>
              <w:t xml:space="preserve">тірек сөздер, сөз тіркестерін </w:t>
            </w:r>
            <w:r>
              <w:rPr>
                <w:b/>
                <w:color w:val="222222"/>
                <w:lang w:val="kk-KZ"/>
              </w:rPr>
              <w:t>маңыздылығына қарай орналастырады</w:t>
            </w:r>
          </w:p>
          <w:p w:rsidR="006C4190" w:rsidRPr="009F083D" w:rsidRDefault="006C4190" w:rsidP="006C4190">
            <w:pPr>
              <w:pStyle w:val="a6"/>
              <w:rPr>
                <w:b/>
                <w:lang w:val="kk-KZ"/>
              </w:rPr>
            </w:pPr>
            <w:r w:rsidRPr="009F083D">
              <w:rPr>
                <w:b/>
                <w:color w:val="222222"/>
                <w:lang w:val="kk-KZ"/>
              </w:rPr>
              <w:t xml:space="preserve"> - мәтін мақсатын түсіне алады</w:t>
            </w:r>
          </w:p>
          <w:p w:rsidR="003F6C0A" w:rsidRDefault="003F6C0A" w:rsidP="003F6C0A">
            <w:pPr>
              <w:pStyle w:val="a6"/>
              <w:ind w:left="35"/>
              <w:rPr>
                <w:b/>
                <w:color w:val="222222"/>
                <w:lang w:val="kk-KZ"/>
              </w:rPr>
            </w:pPr>
          </w:p>
          <w:p w:rsidR="003F6C0A" w:rsidRDefault="007C5C67" w:rsidP="003F6C0A">
            <w:pPr>
              <w:pStyle w:val="a6"/>
              <w:ind w:left="35"/>
              <w:rPr>
                <w:b/>
                <w:color w:val="222222"/>
                <w:lang w:val="kk-KZ"/>
              </w:rPr>
            </w:pPr>
            <w:r>
              <w:rPr>
                <w:b/>
                <w:lang w:val="kk-KZ"/>
              </w:rPr>
              <w:t>Кері байланыс:</w:t>
            </w:r>
            <w:r w:rsidR="003F2D08">
              <w:rPr>
                <w:b/>
                <w:lang w:val="kk-KZ"/>
              </w:rPr>
              <w:t xml:space="preserve"> «Бес саусақ</w:t>
            </w:r>
            <w:r>
              <w:rPr>
                <w:b/>
                <w:lang w:val="kk-KZ"/>
              </w:rPr>
              <w:t xml:space="preserve">» әдісі арқылы бағаланады </w:t>
            </w:r>
          </w:p>
          <w:p w:rsidR="006C4190" w:rsidRPr="009F083D" w:rsidRDefault="003F2D08" w:rsidP="003F2D08">
            <w:pPr>
              <w:pStyle w:val="a6"/>
              <w:jc w:val="right"/>
              <w:rPr>
                <w:b/>
                <w:lang w:val="kk-KZ"/>
              </w:rPr>
            </w:pPr>
            <w:r w:rsidRPr="003F2D08">
              <w:rPr>
                <w:b/>
                <w:noProof/>
              </w:rPr>
              <w:drawing>
                <wp:inline distT="0" distB="0" distL="0" distR="0">
                  <wp:extent cx="1787850" cy="1030266"/>
                  <wp:effectExtent l="19050" t="0" r="2850" b="0"/>
                  <wp:docPr id="7" name="Рисунок 2" descr="Америка Құрама Штаттары. Қайтала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6" descr="Америка Құрама Штаттары. Қайталау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537" cy="103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C2E" w:rsidRDefault="00F37C2E" w:rsidP="006C4190">
            <w:pPr>
              <w:pStyle w:val="a6"/>
              <w:rPr>
                <w:b/>
                <w:lang w:val="kk-KZ"/>
              </w:rPr>
            </w:pPr>
          </w:p>
          <w:p w:rsidR="00F37C2E" w:rsidRDefault="00F37C2E" w:rsidP="006C4190">
            <w:pPr>
              <w:pStyle w:val="a6"/>
              <w:rPr>
                <w:b/>
                <w:lang w:val="kk-KZ"/>
              </w:rPr>
            </w:pPr>
          </w:p>
          <w:p w:rsidR="006C4190" w:rsidRDefault="006C4190" w:rsidP="006C4190">
            <w:pPr>
              <w:pStyle w:val="a6"/>
              <w:rPr>
                <w:lang w:val="kk-KZ"/>
              </w:rPr>
            </w:pPr>
            <w:r w:rsidRPr="009F083D">
              <w:rPr>
                <w:b/>
                <w:lang w:val="kk-KZ"/>
              </w:rPr>
              <w:t xml:space="preserve">3 – тапсырма. </w:t>
            </w:r>
            <w:r w:rsidRPr="009F083D">
              <w:rPr>
                <w:lang w:val="kk-KZ"/>
              </w:rPr>
              <w:t>(ТЖ)</w:t>
            </w:r>
          </w:p>
          <w:p w:rsidR="00B34E58" w:rsidRDefault="00052A53" w:rsidP="006C4190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Оқушылар</w:t>
            </w:r>
            <w:r w:rsidR="00512F6F">
              <w:rPr>
                <w:lang w:val="kk-KZ"/>
              </w:rPr>
              <w:t xml:space="preserve"> м</w:t>
            </w:r>
            <w:r w:rsidR="00512F6F" w:rsidRPr="009F083D">
              <w:rPr>
                <w:lang w:val="kk-KZ"/>
              </w:rPr>
              <w:t>әтін</w:t>
            </w:r>
            <w:r w:rsidR="00512F6F">
              <w:rPr>
                <w:lang w:val="kk-KZ"/>
              </w:rPr>
              <w:t>ді оқып,</w:t>
            </w:r>
            <w:r w:rsidR="00F4299B">
              <w:rPr>
                <w:lang w:val="kk-KZ"/>
              </w:rPr>
              <w:t xml:space="preserve"> </w:t>
            </w:r>
            <w:r w:rsidR="00D94102">
              <w:rPr>
                <w:lang w:val="kk-KZ"/>
              </w:rPr>
              <w:t xml:space="preserve">постер құру арқылы </w:t>
            </w:r>
            <w:r w:rsidR="006C4190" w:rsidRPr="009F083D">
              <w:rPr>
                <w:lang w:val="kk-KZ"/>
              </w:rPr>
              <w:t xml:space="preserve"> не</w:t>
            </w:r>
            <w:r w:rsidR="00512F6F">
              <w:rPr>
                <w:lang w:val="kk-KZ"/>
              </w:rPr>
              <w:t>гізгі ақпараттың өзектілігін анықтайды</w:t>
            </w:r>
          </w:p>
          <w:p w:rsidR="00C95134" w:rsidRPr="009F083D" w:rsidRDefault="00C95134" w:rsidP="00C95134">
            <w:pPr>
              <w:pStyle w:val="a5"/>
              <w:spacing w:before="0" w:beforeAutospacing="0" w:after="0" w:afterAutospacing="0"/>
              <w:rPr>
                <w:b/>
                <w:color w:val="222222"/>
                <w:lang w:val="kk-KZ"/>
              </w:rPr>
            </w:pPr>
            <w:r>
              <w:rPr>
                <w:color w:val="548DD4" w:themeColor="text2" w:themeTint="99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Домбыра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– қазақ халқының ең кең тараған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екі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ішекті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, кө</w:t>
            </w:r>
            <w:proofErr w:type="gram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пернелі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F497D" w:themeColor="text2"/>
                <w:sz w:val="28"/>
                <w:szCs w:val="28"/>
                <w:shd w:val="clear" w:color="auto" w:fill="FFFFFF"/>
                <w:lang w:val="kk-KZ"/>
              </w:rPr>
              <w:t xml:space="preserve"> нағыз табиғи ұлттық </w:t>
            </w:r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музыкалық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аспабы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Ол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– қазақтар өмі</w:t>
            </w:r>
            <w:proofErr w:type="gram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інде маңызды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орын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алатын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, өзіндік музыкалық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сипаты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аспап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1F497D" w:themeColor="text2"/>
                <w:sz w:val="28"/>
                <w:szCs w:val="28"/>
                <w:shd w:val="clear" w:color="auto" w:fill="FFFFFF"/>
                <w:lang w:val="kk-KZ"/>
              </w:rPr>
              <w:t xml:space="preserve">Бұл аспаптың тарихы ғасырлар қойнауына кетеді.Ол әртүрлі үлгіде тұтас ағаштан ойылып жасалады. Аспап үні қоңыр, құлаққа жағымды әрі жұмсақ болып келеді.Сазды әуен жүрегіңді жылытып, қоңыр дауысы адамның жан- дүниесін жаулап алады. </w:t>
            </w:r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Алғаш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жыр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, толғау,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термелерді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сүйемелдеуге қолданылған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домбыра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кейін</w:t>
            </w:r>
            <w:proofErr w:type="spellEnd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аспаптық шығарма – күй жанрының қалыптасуына ықпал </w:t>
            </w:r>
            <w:proofErr w:type="spellStart"/>
            <w:r w:rsidRPr="00EC6B8C">
              <w:rPr>
                <w:color w:val="1F497D" w:themeColor="text2"/>
                <w:sz w:val="28"/>
                <w:szCs w:val="28"/>
                <w:shd w:val="clear" w:color="auto" w:fill="FFFFFF"/>
              </w:rPr>
              <w:t>еткен</w:t>
            </w:r>
            <w:proofErr w:type="spellEnd"/>
            <w:r w:rsidRPr="00AE682F">
              <w:rPr>
                <w:color w:val="C0504D" w:themeColor="accent2"/>
                <w:sz w:val="28"/>
                <w:szCs w:val="28"/>
                <w:shd w:val="clear" w:color="auto" w:fill="FFFFFF"/>
              </w:rPr>
              <w:t xml:space="preserve">. </w:t>
            </w:r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Қазіргі </w:t>
            </w:r>
            <w:proofErr w:type="spellStart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>кезде</w:t>
            </w:r>
            <w:proofErr w:type="spellEnd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>домбыра</w:t>
            </w:r>
            <w:proofErr w:type="spellEnd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 әнді сүйемелдеуге, күй </w:t>
            </w:r>
            <w:proofErr w:type="gramStart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>тарту</w:t>
            </w:r>
            <w:proofErr w:type="gramEnd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ға </w:t>
            </w:r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  <w:lang w:val="kk-KZ"/>
              </w:rPr>
              <w:t xml:space="preserve">ғана емес, </w:t>
            </w:r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>классикалық шығармаларды</w:t>
            </w:r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  <w:lang w:val="kk-KZ"/>
              </w:rPr>
              <w:t xml:space="preserve">, танымал </w:t>
            </w:r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туындыларды </w:t>
            </w:r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орындауға қолданылатын, мүмкіндігі кең музыкалық </w:t>
            </w:r>
            <w:proofErr w:type="spellStart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>аспап</w:t>
            </w:r>
            <w:proofErr w:type="spellEnd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>табылады</w:t>
            </w:r>
            <w:proofErr w:type="spellEnd"/>
            <w:r w:rsidRPr="00633D58">
              <w:rPr>
                <w:color w:val="1F497D" w:themeColor="text2"/>
                <w:sz w:val="28"/>
                <w:szCs w:val="28"/>
                <w:shd w:val="clear" w:color="auto" w:fill="FFFFFF"/>
              </w:rPr>
              <w:t>.</w:t>
            </w:r>
            <w:r w:rsidRPr="00633D58">
              <w:rPr>
                <w:color w:val="1F497D" w:themeColor="text2"/>
                <w:sz w:val="28"/>
                <w:szCs w:val="28"/>
              </w:rPr>
              <w:br/>
            </w:r>
            <w:r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t xml:space="preserve">     </w:t>
            </w:r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</w:rPr>
              <w:t xml:space="preserve">Қазақтың қара </w:t>
            </w:r>
            <w:proofErr w:type="spellStart"/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</w:rPr>
              <w:t>домбырасы</w:t>
            </w:r>
            <w:proofErr w:type="spellEnd"/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</w:rPr>
              <w:t xml:space="preserve"> мәңгілік </w:t>
            </w:r>
            <w:proofErr w:type="spellStart"/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</w:rPr>
              <w:t>тарихта</w:t>
            </w:r>
            <w:proofErr w:type="spellEnd"/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</w:rPr>
              <w:t xml:space="preserve"> қалады. Иә, домбыраның құдіретін шетелдіктердің өзі </w:t>
            </w:r>
            <w:proofErr w:type="spellStart"/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</w:rPr>
              <w:t>мойындап</w:t>
            </w:r>
            <w:proofErr w:type="spellEnd"/>
            <w:r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t>, үйренгі</w:t>
            </w:r>
            <w:proofErr w:type="gramStart"/>
            <w:r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t>сі келет</w:t>
            </w:r>
            <w:proofErr w:type="gramEnd"/>
            <w:r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t>ін жандардың саны күннен-күнге артуда.</w:t>
            </w:r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br/>
              <w:t xml:space="preserve">«Екі ішектің бірін қатты, </w:t>
            </w:r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br/>
              <w:t>Бірін сәл-сәл кем бұра.</w:t>
            </w:r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br/>
              <w:t>Нағыз қазақ қазақ емес,</w:t>
            </w:r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br/>
              <w:t>Нағыз қазақ - домбыра, - деп Қадір ақын жырлағандай,  домбыра - талай ұлтты бауырына басқан қазақтың кең-байтақ  жері мен халқы сияқты  бауырмалдықтың, достықтың  жаршысы.</w:t>
            </w:r>
            <w:r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t xml:space="preserve"> Үні қазақты тербетсе, күйі бар әлемді тербетер ғажайып аспап. </w:t>
            </w:r>
            <w:r w:rsidRPr="00EC6B8C">
              <w:rPr>
                <w:color w:val="C0504D" w:themeColor="accent2"/>
                <w:sz w:val="28"/>
                <w:szCs w:val="28"/>
                <w:shd w:val="clear" w:color="auto" w:fill="FFFFFF"/>
                <w:lang w:val="kk-KZ"/>
              </w:rPr>
              <w:br/>
            </w:r>
          </w:p>
          <w:p w:rsidR="00C95134" w:rsidRDefault="00C95134" w:rsidP="006C4190">
            <w:pPr>
              <w:pStyle w:val="a6"/>
              <w:rPr>
                <w:lang w:val="kk-KZ"/>
              </w:rPr>
            </w:pPr>
          </w:p>
          <w:p w:rsidR="006C4190" w:rsidRPr="009F083D" w:rsidRDefault="00F36219" w:rsidP="006C4190">
            <w:pPr>
              <w:pStyle w:val="a6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394001" cy="1538461"/>
                  <wp:effectExtent l="19050" t="0" r="0" b="0"/>
                  <wp:docPr id="15" name="Рисунок 10" descr="https://fs00.infourok.ru/images/doc/170/195923/hello_html_m6cf2a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00.infourok.ru/images/doc/170/195923/hello_html_m6cf2a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159" cy="154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90" w:rsidRPr="00052A53" w:rsidRDefault="006C4190" w:rsidP="006C4190">
            <w:pPr>
              <w:pStyle w:val="a6"/>
              <w:rPr>
                <w:lang w:val="kk-KZ"/>
              </w:rPr>
            </w:pPr>
          </w:p>
          <w:p w:rsidR="003F2D08" w:rsidRDefault="003F2D08" w:rsidP="003F2D08">
            <w:pPr>
              <w:pStyle w:val="a6"/>
              <w:ind w:left="35"/>
              <w:jc w:val="right"/>
              <w:rPr>
                <w:b/>
                <w:color w:val="222222"/>
                <w:lang w:val="kk-KZ"/>
              </w:rPr>
            </w:pPr>
          </w:p>
          <w:p w:rsidR="003F6C0A" w:rsidRDefault="003F6C0A" w:rsidP="00F4299B">
            <w:pPr>
              <w:pStyle w:val="a6"/>
              <w:rPr>
                <w:b/>
                <w:lang w:val="kk-KZ"/>
              </w:rPr>
            </w:pPr>
          </w:p>
          <w:p w:rsidR="00CB4100" w:rsidRDefault="006C419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Дескриптор:  </w:t>
            </w:r>
          </w:p>
          <w:p w:rsidR="006C4190" w:rsidRPr="009F083D" w:rsidRDefault="00CB410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-мәтінді оқиды</w:t>
            </w:r>
            <w:r w:rsidR="006C4190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F37C2E" w:rsidRDefault="006C419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="008D60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постер құру арқылы 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ақпараттардың өзектілігін</w:t>
            </w:r>
            <w:r w:rsidR="00CB41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анықтайды</w:t>
            </w:r>
          </w:p>
          <w:p w:rsidR="003F2D08" w:rsidRDefault="006C4190" w:rsidP="003F2D08">
            <w:pPr>
              <w:pStyle w:val="a6"/>
              <w:ind w:left="35"/>
              <w:rPr>
                <w:b/>
                <w:lang w:val="kk-KZ"/>
              </w:rPr>
            </w:pPr>
            <w:r w:rsidRPr="009F083D">
              <w:rPr>
                <w:b/>
                <w:lang w:val="kk-KZ"/>
              </w:rPr>
              <w:br/>
            </w:r>
            <w:r w:rsidR="003F2D08">
              <w:rPr>
                <w:b/>
                <w:lang w:val="kk-KZ"/>
              </w:rPr>
              <w:t xml:space="preserve"> Кері байланыс: «Бас бармақ» әдісі арқылы бағаланады</w:t>
            </w:r>
          </w:p>
          <w:p w:rsidR="003F2D08" w:rsidRDefault="003F2D08" w:rsidP="003F2D08">
            <w:pPr>
              <w:pStyle w:val="a6"/>
              <w:ind w:left="35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3F2D08">
              <w:rPr>
                <w:b/>
                <w:noProof/>
              </w:rPr>
              <w:drawing>
                <wp:inline distT="0" distB="0" distL="0" distR="0">
                  <wp:extent cx="1320652" cy="838499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182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90" w:rsidRPr="009F083D" w:rsidRDefault="006C419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94711" w:rsidRDefault="00052A53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4-тапсырма(ТЖ. Ө.</w:t>
            </w:r>
            <w:r w:rsidR="006C4190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 Оқушылар «Балық қаңқасы» әдісімен деректер қолдана отырып, өз ойын дәлелдеп жеткізеді</w:t>
            </w:r>
            <w:r w:rsidR="006C4190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 w:rsidR="006C4190" w:rsidRPr="009F083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09557" cy="1254642"/>
                  <wp:effectExtent l="19050" t="0" r="0" b="0"/>
                  <wp:docPr id="56" name="Рисунок 1" descr="http://bilim-all.kz/uploads/images/2017/04/08/original/6b5b33657b2cd9e5ebdeade3ea0eb4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7/04/08/original/6b5b33657b2cd9e5ebdeade3ea0eb4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010" cy="1254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711" w:rsidRPr="009F083D" w:rsidRDefault="00794711" w:rsidP="006C419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Әлемді таңқалдырған Димаш Құдайбергенов әйгілі Джеки Чанға домбыра аспабын сыйға тартты</w:t>
            </w:r>
            <w:r w:rsidRPr="009F083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br/>
            </w:r>
            <w:r w:rsidRPr="009F08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394001" cy="1881963"/>
                  <wp:effectExtent l="19050" t="0" r="0" b="0"/>
                  <wp:docPr id="57" name="Рисунок 1" descr="C:\Users\1\Pictures\Дим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Дим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583" cy="1882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00" w:rsidRDefault="00CB4100" w:rsidP="0079121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Әлем мойындаған этнотоп «Ұлытау»</w:t>
            </w:r>
          </w:p>
          <w:p w:rsidR="006C4190" w:rsidRPr="009F083D" w:rsidRDefault="006C419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63987" cy="1509823"/>
                  <wp:effectExtent l="19050" t="0" r="3113" b="0"/>
                  <wp:docPr id="58" name="Рисунок 2" descr="Ulytau (Ұлытау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lytau (Ұлытау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904" cy="1509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90" w:rsidRPr="009F083D" w:rsidRDefault="006C4190" w:rsidP="006C41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9F083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Ғаламтордың жұлдызы – Андрей Фендриков домбыраның арқасында танымал болды</w:t>
            </w:r>
          </w:p>
          <w:p w:rsidR="006C4190" w:rsidRPr="009F083D" w:rsidRDefault="006C4190" w:rsidP="001176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553490" cy="1541721"/>
                  <wp:effectExtent l="19050" t="0" r="8860" b="0"/>
                  <wp:docPr id="59" name="Рисунок 8" descr="C:\Users\1\Pictures\Андр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Pictures\Андр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99" cy="15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90" w:rsidRPr="009F083D" w:rsidRDefault="006C4190" w:rsidP="006C4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Дескриптор:    </w:t>
            </w:r>
          </w:p>
          <w:p w:rsidR="000219FC" w:rsidRDefault="006C4190" w:rsidP="00E778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="000219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деректерді пайдалана алады</w:t>
            </w:r>
          </w:p>
          <w:p w:rsidR="00F4299B" w:rsidRPr="008D6562" w:rsidRDefault="000219FC" w:rsidP="00E778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C4190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ойын дәлелдеп жеткізе алады</w:t>
            </w:r>
            <w:r w:rsidR="008D6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8D6562" w:rsidRPr="008D65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  <w:r w:rsidR="008D65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8D6562" w:rsidRPr="008D6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сұлбасын бояу арқылы</w:t>
            </w:r>
            <w:r w:rsidR="003F2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F2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бағаланады</w:t>
            </w:r>
          </w:p>
          <w:p w:rsidR="00F4299B" w:rsidRPr="009F083D" w:rsidRDefault="00F4299B" w:rsidP="00F4299B">
            <w:pPr>
              <w:pStyle w:val="a6"/>
              <w:rPr>
                <w:b/>
                <w:lang w:val="kk-KZ"/>
              </w:rPr>
            </w:pPr>
            <w:r w:rsidRPr="002F0D87">
              <w:rPr>
                <w:bCs/>
                <w:i/>
                <w:noProof/>
              </w:rPr>
              <w:drawing>
                <wp:inline distT="0" distB="0" distL="0" distR="0">
                  <wp:extent cx="374354" cy="1190846"/>
                  <wp:effectExtent l="19050" t="0" r="6646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63" cy="1193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/>
                <w:lang w:val="kk-KZ"/>
              </w:rPr>
              <w:t>-</w:t>
            </w:r>
            <w:r w:rsidRPr="009F083D">
              <w:rPr>
                <w:bCs/>
                <w:i/>
                <w:lang w:val="kk-KZ"/>
              </w:rPr>
              <w:t xml:space="preserve">толық орындай алдым </w:t>
            </w:r>
            <w:r>
              <w:rPr>
                <w:bCs/>
                <w:i/>
                <w:lang w:val="kk-KZ"/>
              </w:rPr>
              <w:t>(қоңыр түске бояу)</w:t>
            </w:r>
            <w:r w:rsidRPr="009F083D">
              <w:rPr>
                <w:bCs/>
                <w:i/>
                <w:lang w:val="kk-KZ"/>
              </w:rPr>
              <w:br/>
            </w:r>
          </w:p>
          <w:p w:rsidR="00F4299B" w:rsidRPr="009F083D" w:rsidRDefault="00F4299B" w:rsidP="00F429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 </w:t>
            </w:r>
            <w:r w:rsidRPr="002F0D87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  <w:drawing>
                <wp:inline distT="0" distB="0" distL="0" distR="0">
                  <wp:extent cx="384987" cy="1158949"/>
                  <wp:effectExtent l="1905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62" cy="117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-біраз қиындықтар болды (жасыл түске бояу)</w:t>
            </w:r>
          </w:p>
          <w:p w:rsidR="00F4299B" w:rsidRPr="009F083D" w:rsidRDefault="00F4299B" w:rsidP="00F4299B">
            <w:pPr>
              <w:pStyle w:val="a6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2F0D87">
              <w:rPr>
                <w:b/>
                <w:noProof/>
              </w:rPr>
              <w:drawing>
                <wp:inline distT="0" distB="0" distL="0" distR="0">
                  <wp:extent cx="438150" cy="1148316"/>
                  <wp:effectExtent l="1905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13" cy="115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3D">
              <w:rPr>
                <w:b/>
                <w:lang w:val="kk-KZ"/>
              </w:rPr>
              <w:t xml:space="preserve">- </w:t>
            </w:r>
            <w:r w:rsidRPr="009F083D">
              <w:rPr>
                <w:i/>
                <w:lang w:val="kk-KZ"/>
              </w:rPr>
              <w:t>түсінген жоқпын</w:t>
            </w:r>
            <w:r>
              <w:rPr>
                <w:i/>
                <w:lang w:val="kk-KZ"/>
              </w:rPr>
              <w:t xml:space="preserve"> (қызыл түске бояу)</w:t>
            </w:r>
          </w:p>
          <w:p w:rsidR="006C4190" w:rsidRPr="00791213" w:rsidRDefault="006C4190" w:rsidP="0079121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7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90" w:rsidRPr="007C3EA1" w:rsidRDefault="00625AC6" w:rsidP="007C3E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"Сара-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>лап оқу" әдісі</w:t>
            </w:r>
            <w:r w:rsidR="007C3E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="007E243D" w:rsidRPr="007C3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026D8B" w:rsidRPr="007C3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Ойлан</w:t>
            </w:r>
            <w:r w:rsidR="00B34E58" w:rsidRPr="007C3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026D8B" w:rsidRPr="007C3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жұптас-бөліс</w:t>
            </w:r>
            <w:r w:rsidR="006C4190" w:rsidRPr="007C3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әдісі</w:t>
            </w:r>
          </w:p>
          <w:p w:rsidR="006C4190" w:rsidRPr="007C3EA1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file:\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Users</w:t>
            </w:r>
            <w:r w:rsidR="007C3E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\1\Desktop\домбыра.m4a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E44F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«Екі жұлдыз, бір тілек»</w:t>
            </w: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3EA1" w:rsidRDefault="007C3EA1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4190" w:rsidRPr="009F083D" w:rsidRDefault="003F6C0A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«Даму страте-гиясы»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pStyle w:val="a6"/>
              <w:rPr>
                <w:b/>
                <w:lang w:val="kk-KZ"/>
              </w:rPr>
            </w:pPr>
            <w:r w:rsidRPr="009F083D">
              <w:rPr>
                <w:b/>
                <w:lang w:val="kk-KZ"/>
              </w:rPr>
              <w:t xml:space="preserve"> 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6C0A" w:rsidRDefault="00E44F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>«Бес саусақ» әдісі</w:t>
            </w:r>
          </w:p>
          <w:p w:rsidR="003F6C0A" w:rsidRDefault="003F6C0A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6C0A" w:rsidRDefault="003F6C0A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6C0A" w:rsidRDefault="003F6C0A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6C0A" w:rsidRDefault="003F6C0A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6C0A" w:rsidRDefault="003F6C0A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6C0A" w:rsidRDefault="003F6C0A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6C0A" w:rsidRDefault="003F6C0A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134" w:rsidRDefault="00C9513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052A53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"Постер</w:t>
            </w:r>
            <w:r w:rsidR="00B34E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құру</w:t>
            </w:r>
            <w:r w:rsidR="006C4190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 әдісі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2A53" w:rsidRDefault="00052A53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2A53" w:rsidRDefault="00052A53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2A53" w:rsidRDefault="00052A53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>«Бас бармақ» әдісі</w:t>
            </w:r>
          </w:p>
          <w:p w:rsidR="00F36219" w:rsidRDefault="00F36219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219" w:rsidRDefault="00F36219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7C2E" w:rsidRDefault="00F37C2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«Фиш-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>боун» әдісі</w:t>
            </w: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E44F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(Интернет желісінен алынған суреттер)</w:t>
            </w: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4B04" w:rsidRDefault="00054B04" w:rsidP="00117624">
            <w:pPr>
              <w:pStyle w:val="a6"/>
              <w:rPr>
                <w:rFonts w:eastAsiaTheme="minorEastAsia"/>
                <w:b/>
                <w:lang w:val="kk-KZ"/>
              </w:rPr>
            </w:pPr>
          </w:p>
          <w:p w:rsidR="00054B04" w:rsidRDefault="00054B04" w:rsidP="00117624">
            <w:pPr>
              <w:pStyle w:val="a6"/>
              <w:rPr>
                <w:rFonts w:eastAsiaTheme="minorEastAsia"/>
                <w:b/>
                <w:lang w:val="kk-KZ"/>
              </w:rPr>
            </w:pPr>
          </w:p>
          <w:p w:rsidR="00054B04" w:rsidRDefault="00054B04" w:rsidP="00117624">
            <w:pPr>
              <w:pStyle w:val="a6"/>
              <w:rPr>
                <w:rFonts w:eastAsiaTheme="minorEastAsia"/>
                <w:b/>
                <w:lang w:val="kk-KZ"/>
              </w:rPr>
            </w:pPr>
          </w:p>
          <w:p w:rsidR="008D6562" w:rsidRDefault="008D6562" w:rsidP="00117624">
            <w:pPr>
              <w:pStyle w:val="a6"/>
              <w:rPr>
                <w:b/>
                <w:lang w:val="kk-KZ"/>
              </w:rPr>
            </w:pPr>
          </w:p>
          <w:p w:rsidR="008D6562" w:rsidRDefault="008D6562" w:rsidP="00117624">
            <w:pPr>
              <w:pStyle w:val="a6"/>
              <w:rPr>
                <w:b/>
                <w:lang w:val="kk-KZ"/>
              </w:rPr>
            </w:pPr>
          </w:p>
          <w:p w:rsidR="008D6562" w:rsidRDefault="008D6562" w:rsidP="00117624">
            <w:pPr>
              <w:pStyle w:val="a6"/>
              <w:rPr>
                <w:b/>
                <w:lang w:val="kk-KZ"/>
              </w:rPr>
            </w:pPr>
          </w:p>
          <w:p w:rsidR="008D6562" w:rsidRDefault="008D6562" w:rsidP="00117624">
            <w:pPr>
              <w:pStyle w:val="a6"/>
              <w:rPr>
                <w:b/>
                <w:lang w:val="kk-KZ"/>
              </w:rPr>
            </w:pPr>
          </w:p>
          <w:p w:rsidR="008D6562" w:rsidRDefault="00E44FFC" w:rsidP="00117624">
            <w:pPr>
              <w:pStyle w:val="a6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Домбыра сұлба-лары</w:t>
            </w:r>
          </w:p>
          <w:p w:rsidR="008D6562" w:rsidRDefault="008D6562" w:rsidP="00117624">
            <w:pPr>
              <w:pStyle w:val="a6"/>
              <w:rPr>
                <w:b/>
                <w:lang w:val="kk-KZ"/>
              </w:rPr>
            </w:pPr>
          </w:p>
          <w:p w:rsidR="008D6562" w:rsidRDefault="008D6562" w:rsidP="00117624">
            <w:pPr>
              <w:pStyle w:val="a6"/>
              <w:rPr>
                <w:b/>
                <w:lang w:val="kk-KZ"/>
              </w:rPr>
            </w:pPr>
          </w:p>
          <w:p w:rsidR="008D6562" w:rsidRDefault="008D6562" w:rsidP="00117624">
            <w:pPr>
              <w:pStyle w:val="a6"/>
              <w:rPr>
                <w:b/>
                <w:lang w:val="kk-KZ"/>
              </w:rPr>
            </w:pPr>
          </w:p>
          <w:p w:rsidR="00117624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624" w:rsidRPr="009F083D" w:rsidRDefault="00117624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15EE8" w:rsidRPr="009F083D" w:rsidTr="00CB4100">
        <w:trPr>
          <w:trHeight w:val="122"/>
        </w:trPr>
        <w:tc>
          <w:tcPr>
            <w:tcW w:w="76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15EE8" w:rsidRPr="009F083D" w:rsidRDefault="00B15EE8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B15EE8" w:rsidRPr="009F083D" w:rsidRDefault="00B15EE8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(3 мин)</w:t>
            </w:r>
          </w:p>
          <w:p w:rsidR="00B15EE8" w:rsidRPr="009F083D" w:rsidRDefault="00B15EE8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5EE8" w:rsidRPr="009F083D" w:rsidRDefault="00B15EE8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250E" w:rsidRDefault="0013250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50E" w:rsidRDefault="0013250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50E" w:rsidRDefault="0013250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50E" w:rsidRDefault="0013250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15EE8" w:rsidRPr="009F083D" w:rsidRDefault="00B15EE8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(5 мин)</w:t>
            </w:r>
          </w:p>
        </w:tc>
        <w:tc>
          <w:tcPr>
            <w:tcW w:w="34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3250E" w:rsidRPr="00044BC7" w:rsidRDefault="00BC3752" w:rsidP="001325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group id="_x0000_s1034" style="position:absolute;margin-left:16.55pt;margin-top:34.45pt;width:324.8pt;height:148.2pt;z-index:251662336;mso-position-horizontal-relative:margin;mso-position-vertical-relative:text" coordsize="77184,6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">
                  <v:shape id="Trapezoid 20" o:spid="_x0000_s1035" style="position:absolute;left:15675;top:21375;width:45720;height:12986;visibility:visible;v-text-anchor:middle" coordsize="4572000,1298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" adj="-11796480,,5400" path="m,1298575l788391,,3783609,r788391,1298575l,1298575xe" fillcolor="white [3212]" strokecolor="#243f60 [1604]" strokeweight="2pt">
                    <v:stroke joinstyle="miter"/>
                    <v:formulas/>
                    <v:path arrowok="t" o:connecttype="custom" o:connectlocs="0,12986;7884,0;37836,0;45720,12986;0,12986" o:connectangles="0,0,0,0,0" textboxrect="0,0,4572000,1298575"/>
                    <v:textbox style="mso-next-textbox:#Trapezoid 20">
                      <w:txbxContent>
                        <w:p w:rsidR="0013250E" w:rsidRPr="00E66CA9" w:rsidRDefault="0013250E" w:rsidP="0013250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  <w:lang w:val="kk-KZ"/>
                            </w:rPr>
                          </w:pPr>
                          <w:proofErr w:type="spellStart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>Сіз</w:t>
                          </w:r>
                          <w:proofErr w:type="spellEnd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>к</w:t>
                          </w:r>
                          <w:proofErr w:type="gramEnd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>өбірек білгіңізкелетін</w:t>
                          </w:r>
                        </w:p>
                        <w:p w:rsidR="0013250E" w:rsidRPr="00E66CA9" w:rsidRDefault="0013250E" w:rsidP="0013250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</w:pPr>
                          <w:proofErr w:type="spellStart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>екі</w:t>
                          </w:r>
                          <w:proofErr w:type="spellEnd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 xml:space="preserve"> нәрсе</w:t>
                          </w:r>
                        </w:p>
                        <w:p w:rsidR="0013250E" w:rsidRPr="001D30B1" w:rsidRDefault="0013250E" w:rsidP="0013250E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13250E" w:rsidRPr="001D30B1" w:rsidRDefault="0013250E" w:rsidP="0013250E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13250E" w:rsidRPr="001D30B1" w:rsidRDefault="0013250E" w:rsidP="0013250E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</w:txbxContent>
                    </v:textbox>
                  </v:shape>
                  <v:shape id="Trapezoid 24" o:spid="_x0000_s1036" style="position:absolute;left:7837;top:34319;width:61396;height:12986;visibility:visible;v-text-anchor:middle" coordsize="6139543,1298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" adj="-11796480,,5400" path="m,1298575l788391,,5351152,r788391,1298575l,1298575xe" fillcolor="white [3212]" strokecolor="#243f60 [1604]" strokeweight="2pt">
                    <v:stroke joinstyle="miter"/>
                    <v:formulas/>
                    <v:path arrowok="t" o:connecttype="custom" o:connectlocs="0,12986;7884,0;53512,0;61396,12986;0,12986" o:connectangles="0,0,0,0,0" textboxrect="0,0,6139543,1298575"/>
                    <v:textbox style="mso-next-textbox:#Trapezoid 24">
                      <w:txbxContent>
                        <w:p w:rsidR="0013250E" w:rsidRPr="00E66CA9" w:rsidRDefault="0013250E" w:rsidP="0013250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</w:rPr>
                          </w:pPr>
                          <w:proofErr w:type="spellStart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</w:rPr>
                            <w:t>Сіз</w:t>
                          </w:r>
                          <w:proofErr w:type="spellEnd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</w:rPr>
                            <w:t xml:space="preserve"> үй</w:t>
                          </w:r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>ренген үш нәрсе</w:t>
                          </w:r>
                        </w:p>
                        <w:p w:rsidR="0013250E" w:rsidRPr="00425819" w:rsidRDefault="0013250E" w:rsidP="0013250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4"/>
                            </w:rPr>
                          </w:pPr>
                        </w:p>
                        <w:p w:rsidR="0013250E" w:rsidRPr="001D30B1" w:rsidRDefault="0013250E" w:rsidP="0013250E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13250E" w:rsidRPr="001D30B1" w:rsidRDefault="0013250E" w:rsidP="0013250E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</w:txbxContent>
                    </v:textbox>
                  </v:shape>
                  <v:shape id="Trapezoid 25" o:spid="_x0000_s1037" style="position:absolute;top:47331;width:77184;height:13041;visibility:visible;v-text-anchor:middle" coordsize="7718458,1299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" adj="-11796480,,5400" path="m,1299036l788671,,6929787,r788671,1299036l,1299036xe" fillcolor="white [3212]" strokecolor="#243f60 [1604]" strokeweight="2pt">
                    <v:stroke joinstyle="miter"/>
                    <v:formulas/>
                    <v:path arrowok="t" o:connecttype="custom" o:connectlocs="0,13041;7887,0;69297,0;77184,13041;0,13041" o:connectangles="0,0,0,0,0" textboxrect="0,0,7718458,1299036"/>
                    <v:textbox style="mso-next-textbox:#Trapezoid 25" inset=",0">
                      <w:txbxContent>
                        <w:p w:rsidR="0013250E" w:rsidRPr="00E66CA9" w:rsidRDefault="0013250E" w:rsidP="0013250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</w:pPr>
                          <w:proofErr w:type="spellStart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>Сіз</w:t>
                          </w:r>
                          <w:proofErr w:type="spellEnd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 xml:space="preserve"> бұрыннан </w:t>
                          </w:r>
                          <w:proofErr w:type="spellStart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>білетін</w:t>
                          </w:r>
                          <w:proofErr w:type="spellEnd"/>
                          <w:r w:rsidRPr="00E66CA9">
                            <w:rPr>
                              <w:rFonts w:ascii="Times New Roman" w:hAnsi="Times New Roman"/>
                              <w:b/>
                              <w:color w:val="262626" w:themeColor="text1" w:themeTint="D9"/>
                              <w:sz w:val="20"/>
                            </w:rPr>
                            <w:t xml:space="preserve"> төрт нәрсе</w:t>
                          </w:r>
                        </w:p>
                        <w:p w:rsidR="0013250E" w:rsidRPr="001D30B1" w:rsidRDefault="0013250E" w:rsidP="0013250E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13250E" w:rsidRPr="001D30B1" w:rsidRDefault="0013250E" w:rsidP="0013250E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13250E" w:rsidRPr="001D30B1" w:rsidRDefault="0013250E" w:rsidP="0013250E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</w:txbxContent>
                    </v:textbox>
                  </v:shape>
                  <v:line id="Straight Connector 26" o:spid="_x0000_s1038" style="position:absolute;flip:y;visibility:visible" from="23394,0" to="38119,2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" strokecolor="#002060" strokeweight="2.25pt"/>
                  <v:line id="Straight Connector 48" o:spid="_x0000_s1039" style="position:absolute;flip:x y;visibility:visible" from="38119,0" to="53449,2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" strokecolor="#002060" strokeweight="2.25pt"/>
                  <w10:wrap anchorx="margin"/>
                </v:group>
              </w:pict>
            </w:r>
            <w:r w:rsidR="0013250E" w:rsidRPr="00E66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Бүгінгі сабақ бойынша «Рефлексия пирамидасын» толтырыңыз.</w:t>
            </w:r>
          </w:p>
          <w:p w:rsidR="00B15EE8" w:rsidRPr="009F083D" w:rsidRDefault="00B15EE8" w:rsidP="006C4190">
            <w:pPr>
              <w:pStyle w:val="a6"/>
              <w:rPr>
                <w:b/>
                <w:lang w:val="kk-KZ"/>
              </w:rPr>
            </w:pPr>
          </w:p>
          <w:p w:rsidR="00B15EE8" w:rsidRPr="009F083D" w:rsidRDefault="00B15EE8" w:rsidP="006C4190">
            <w:pPr>
              <w:pStyle w:val="a6"/>
              <w:rPr>
                <w:b/>
                <w:lang w:val="kk-KZ"/>
              </w:rPr>
            </w:pPr>
          </w:p>
          <w:p w:rsidR="0013250E" w:rsidRPr="0013250E" w:rsidRDefault="0013250E" w:rsidP="006C4190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                                 </w:t>
            </w:r>
            <w:r w:rsidRPr="0013250E">
              <w:rPr>
                <w:sz w:val="24"/>
                <w:szCs w:val="24"/>
                <w:lang w:val="kk-KZ"/>
              </w:rPr>
              <w:t>Есіңе сақтау керек</w:t>
            </w:r>
          </w:p>
          <w:p w:rsidR="0013250E" w:rsidRDefault="0013250E" w:rsidP="006C4190">
            <w:pPr>
              <w:pStyle w:val="a6"/>
              <w:rPr>
                <w:b/>
                <w:lang w:val="kk-KZ"/>
              </w:rPr>
            </w:pPr>
          </w:p>
          <w:p w:rsidR="0013250E" w:rsidRDefault="0013250E" w:rsidP="006C4190">
            <w:pPr>
              <w:pStyle w:val="a6"/>
              <w:rPr>
                <w:b/>
                <w:lang w:val="kk-KZ"/>
              </w:rPr>
            </w:pPr>
          </w:p>
          <w:p w:rsidR="0013250E" w:rsidRDefault="0013250E" w:rsidP="006C4190">
            <w:pPr>
              <w:pStyle w:val="a6"/>
              <w:rPr>
                <w:b/>
                <w:lang w:val="kk-KZ"/>
              </w:rPr>
            </w:pPr>
          </w:p>
          <w:p w:rsidR="0013250E" w:rsidRDefault="0013250E" w:rsidP="006C4190">
            <w:pPr>
              <w:pStyle w:val="a6"/>
              <w:rPr>
                <w:b/>
                <w:lang w:val="kk-KZ"/>
              </w:rPr>
            </w:pPr>
          </w:p>
          <w:p w:rsidR="0013250E" w:rsidRDefault="0013250E" w:rsidP="006C4190">
            <w:pPr>
              <w:pStyle w:val="a6"/>
              <w:rPr>
                <w:b/>
                <w:lang w:val="kk-KZ"/>
              </w:rPr>
            </w:pPr>
          </w:p>
          <w:p w:rsidR="0013250E" w:rsidRDefault="0013250E" w:rsidP="006C4190">
            <w:pPr>
              <w:pStyle w:val="a6"/>
              <w:rPr>
                <w:b/>
                <w:lang w:val="kk-KZ"/>
              </w:rPr>
            </w:pPr>
          </w:p>
          <w:p w:rsidR="0013250E" w:rsidRDefault="0013250E" w:rsidP="006C4190">
            <w:pPr>
              <w:pStyle w:val="a6"/>
              <w:rPr>
                <w:b/>
                <w:lang w:val="kk-KZ"/>
              </w:rPr>
            </w:pPr>
          </w:p>
          <w:p w:rsidR="00B15EE8" w:rsidRPr="009F083D" w:rsidRDefault="00B15EE8" w:rsidP="006C4190">
            <w:pPr>
              <w:pStyle w:val="a6"/>
              <w:rPr>
                <w:b/>
                <w:lang w:val="kk-KZ"/>
              </w:rPr>
            </w:pPr>
          </w:p>
          <w:p w:rsidR="00B15EE8" w:rsidRPr="009F083D" w:rsidRDefault="00B15EE8" w:rsidP="006C4190">
            <w:pPr>
              <w:pStyle w:val="a6"/>
              <w:rPr>
                <w:b/>
                <w:lang w:val="kk-KZ"/>
              </w:rPr>
            </w:pPr>
          </w:p>
          <w:p w:rsidR="00B15EE8" w:rsidRPr="009F083D" w:rsidRDefault="00B15EE8" w:rsidP="006C4190">
            <w:pPr>
              <w:pStyle w:val="a6"/>
              <w:rPr>
                <w:b/>
                <w:lang w:val="kk-KZ"/>
              </w:rPr>
            </w:pPr>
          </w:p>
          <w:p w:rsidR="0013250E" w:rsidRPr="00767AC0" w:rsidRDefault="0013250E" w:rsidP="00132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kk-KZ"/>
              </w:rPr>
            </w:pPr>
            <w:r w:rsidRPr="00767AC0">
              <w:rPr>
                <w:rFonts w:ascii="Times New Roman" w:hAnsi="Times New Roman" w:cs="Times New Roman"/>
                <w:b/>
                <w:sz w:val="28"/>
                <w:szCs w:val="18"/>
                <w:lang w:val="kk-KZ"/>
              </w:rPr>
              <w:t>Мұғалім жетекшілігімен бағалау парағы</w:t>
            </w:r>
          </w:p>
          <w:p w:rsidR="00B15EE8" w:rsidRPr="009F083D" w:rsidRDefault="00B15EE8" w:rsidP="006C4190">
            <w:pPr>
              <w:pStyle w:val="a6"/>
              <w:rPr>
                <w:b/>
                <w:lang w:val="kk-KZ"/>
              </w:rPr>
            </w:pPr>
          </w:p>
          <w:tbl>
            <w:tblPr>
              <w:tblStyle w:val="a4"/>
              <w:tblW w:w="7225" w:type="dxa"/>
              <w:tblLayout w:type="fixed"/>
              <w:tblLook w:val="04A0"/>
            </w:tblPr>
            <w:tblGrid>
              <w:gridCol w:w="1980"/>
              <w:gridCol w:w="1276"/>
              <w:gridCol w:w="1275"/>
              <w:gridCol w:w="1418"/>
              <w:gridCol w:w="1276"/>
            </w:tblGrid>
            <w:tr w:rsidR="00B15EE8" w:rsidRPr="009F083D" w:rsidTr="003819C5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ind w:right="-1088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t>Оқушының</w:t>
                  </w:r>
                </w:p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ind w:right="-1088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t xml:space="preserve">  аты-жөні</w:t>
                  </w:r>
                </w:p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t>Тірек сөздер мен сөз тіркесте</w:t>
                  </w:r>
                  <w:r w:rsidRPr="009F083D">
                    <w:rPr>
                      <w:b/>
                      <w:lang w:val="kk-KZ"/>
                    </w:rPr>
                    <w:lastRenderedPageBreak/>
                    <w:t>рін таба алады</w:t>
                  </w:r>
                </w:p>
              </w:tc>
              <w:tc>
                <w:tcPr>
                  <w:tcW w:w="1275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lastRenderedPageBreak/>
                    <w:t>Мәтін мақса</w:t>
                  </w:r>
                  <w:r w:rsidRPr="009F083D">
                    <w:rPr>
                      <w:b/>
                      <w:lang w:val="kk-KZ"/>
                    </w:rPr>
                    <w:br/>
                    <w:t xml:space="preserve">тын түсіне </w:t>
                  </w:r>
                  <w:r w:rsidRPr="009F083D">
                    <w:rPr>
                      <w:b/>
                      <w:lang w:val="kk-KZ"/>
                    </w:rPr>
                    <w:lastRenderedPageBreak/>
                    <w:t>алады</w:t>
                  </w:r>
                </w:p>
              </w:tc>
              <w:tc>
                <w:tcPr>
                  <w:tcW w:w="1418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lastRenderedPageBreak/>
                    <w:t>Ақпа-</w:t>
                  </w:r>
                  <w:r w:rsidRPr="009F083D">
                    <w:rPr>
                      <w:b/>
                      <w:lang w:val="kk-KZ"/>
                    </w:rPr>
                    <w:br/>
                    <w:t>раттың өзектілі-</w:t>
                  </w:r>
                  <w:r w:rsidRPr="009F083D">
                    <w:rPr>
                      <w:b/>
                      <w:lang w:val="kk-KZ"/>
                    </w:rPr>
                    <w:br/>
                    <w:t>гін анық</w:t>
                  </w:r>
                  <w:r w:rsidRPr="009F083D">
                    <w:rPr>
                      <w:b/>
                      <w:lang w:val="kk-KZ"/>
                    </w:rPr>
                    <w:br/>
                  </w:r>
                  <w:r w:rsidRPr="009F083D">
                    <w:rPr>
                      <w:b/>
                      <w:lang w:val="kk-KZ"/>
                    </w:rPr>
                    <w:lastRenderedPageBreak/>
                    <w:t>тай алады</w:t>
                  </w:r>
                </w:p>
              </w:tc>
              <w:tc>
                <w:tcPr>
                  <w:tcW w:w="1276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lastRenderedPageBreak/>
                    <w:t xml:space="preserve">Дерек-терді пайдаланып,  өз </w:t>
                  </w:r>
                  <w:r w:rsidRPr="009F083D">
                    <w:rPr>
                      <w:b/>
                      <w:lang w:val="kk-KZ"/>
                    </w:rPr>
                    <w:lastRenderedPageBreak/>
                    <w:t>ойын дәлел-деп жеткізе алады</w:t>
                  </w:r>
                </w:p>
              </w:tc>
            </w:tr>
            <w:tr w:rsidR="00B15EE8" w:rsidRPr="009F083D" w:rsidTr="003819C5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lastRenderedPageBreak/>
                    <w:t xml:space="preserve">1.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</w:tr>
            <w:tr w:rsidR="00B15EE8" w:rsidRPr="009F083D" w:rsidTr="003819C5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t>2.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</w:tr>
            <w:tr w:rsidR="00B15EE8" w:rsidRPr="009F083D" w:rsidTr="003819C5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t>3.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</w:tr>
            <w:tr w:rsidR="00B15EE8" w:rsidRPr="009F083D" w:rsidTr="003819C5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t>4.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</w:tr>
            <w:tr w:rsidR="00B15EE8" w:rsidRPr="009F083D" w:rsidTr="003819C5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  <w:r w:rsidRPr="009F083D">
                    <w:rPr>
                      <w:b/>
                      <w:lang w:val="kk-KZ"/>
                    </w:rPr>
                    <w:t>5.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B15EE8" w:rsidRPr="009F083D" w:rsidRDefault="00B15EE8" w:rsidP="006C4190">
                  <w:pPr>
                    <w:pStyle w:val="a6"/>
                    <w:framePr w:hSpace="180" w:wrap="around" w:vAnchor="page" w:hAnchor="margin" w:xAlign="center" w:y="1915"/>
                    <w:rPr>
                      <w:b/>
                      <w:lang w:val="kk-KZ"/>
                    </w:rPr>
                  </w:pPr>
                </w:p>
              </w:tc>
            </w:tr>
          </w:tbl>
          <w:p w:rsidR="00B15EE8" w:rsidRPr="009F083D" w:rsidRDefault="00B15EE8" w:rsidP="006C4190">
            <w:pPr>
              <w:pStyle w:val="a6"/>
              <w:rPr>
                <w:b/>
                <w:lang w:val="kk-KZ"/>
              </w:rPr>
            </w:pPr>
          </w:p>
          <w:p w:rsidR="008C0D64" w:rsidRDefault="00B15EE8" w:rsidP="006C4190">
            <w:pPr>
              <w:pStyle w:val="a6"/>
              <w:rPr>
                <w:b/>
                <w:lang w:val="kk-KZ"/>
              </w:rPr>
            </w:pPr>
            <w:r w:rsidRPr="009F083D">
              <w:rPr>
                <w:bCs/>
                <w:i/>
                <w:lang w:val="kk-KZ"/>
              </w:rPr>
              <w:br/>
            </w:r>
          </w:p>
          <w:p w:rsidR="00B15EE8" w:rsidRPr="00991BCA" w:rsidRDefault="009612E4" w:rsidP="006C4190">
            <w:pPr>
              <w:pStyle w:val="a6"/>
              <w:rPr>
                <w:lang w:val="kk-KZ"/>
              </w:rPr>
            </w:pPr>
            <w:r>
              <w:rPr>
                <w:b/>
                <w:lang w:val="kk-KZ"/>
              </w:rPr>
              <w:t xml:space="preserve">Үй тапсырмасы: </w:t>
            </w:r>
            <w:r w:rsidR="00991BCA" w:rsidRPr="00991BCA">
              <w:rPr>
                <w:lang w:val="kk-KZ"/>
              </w:rPr>
              <w:t xml:space="preserve">Домбыра туралы қазақ ақын-жазушыларының </w:t>
            </w:r>
            <w:r w:rsidR="00991BCA">
              <w:rPr>
                <w:lang w:val="kk-KZ"/>
              </w:rPr>
              <w:t>шығармаларынан үзінді дайындап келу</w:t>
            </w:r>
          </w:p>
          <w:p w:rsidR="00B15EE8" w:rsidRPr="009F083D" w:rsidRDefault="00B15EE8" w:rsidP="006C419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 </w:t>
            </w:r>
          </w:p>
          <w:p w:rsidR="00B15EE8" w:rsidRPr="009F083D" w:rsidRDefault="00B15EE8" w:rsidP="009612E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9F083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br/>
            </w:r>
          </w:p>
        </w:tc>
        <w:tc>
          <w:tcPr>
            <w:tcW w:w="77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B15EE8" w:rsidRPr="009F083D" w:rsidRDefault="0013250E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"Пирами-да</w:t>
            </w:r>
            <w:r w:rsidR="00B15EE8"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 әдісі.</w:t>
            </w:r>
          </w:p>
          <w:p w:rsidR="00B15EE8" w:rsidRPr="009F083D" w:rsidRDefault="00B15EE8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5EE8" w:rsidRPr="009F083D" w:rsidRDefault="00B15EE8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5EE8" w:rsidRPr="009F083D" w:rsidRDefault="00B15EE8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5EE8" w:rsidRDefault="00B15EE8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FFC" w:rsidRDefault="00E44FFC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FFC" w:rsidRPr="00E44FFC" w:rsidRDefault="00E44FFC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Кесте</w:t>
            </w:r>
          </w:p>
        </w:tc>
      </w:tr>
      <w:tr w:rsidR="006C4190" w:rsidRPr="009F083D" w:rsidTr="00B34E58">
        <w:trPr>
          <w:gridAfter w:val="1"/>
          <w:wAfter w:w="139" w:type="pct"/>
        </w:trPr>
        <w:tc>
          <w:tcPr>
            <w:tcW w:w="4861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6C4190" w:rsidRPr="009F083D" w:rsidTr="00292A75">
        <w:trPr>
          <w:gridAfter w:val="1"/>
          <w:wAfter w:w="139" w:type="pct"/>
        </w:trPr>
        <w:tc>
          <w:tcPr>
            <w:tcW w:w="2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2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2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АКТ-мен байланыс </w:t>
            </w: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>Құндылықтармен байланыс (тәрбиелік элемент)</w:t>
            </w:r>
          </w:p>
        </w:tc>
      </w:tr>
      <w:tr w:rsidR="006C4190" w:rsidRPr="009F083D" w:rsidTr="00292A75">
        <w:trPr>
          <w:gridAfter w:val="1"/>
          <w:wAfter w:w="139" w:type="pct"/>
          <w:trHeight w:val="896"/>
        </w:trPr>
        <w:tc>
          <w:tcPr>
            <w:tcW w:w="2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оқушыларға көбірек қолдау көрсету үшін әдістерді қолданамын. 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оқушыға бірдей тапсырма беріп отырмын, себебі барлық  оқушыларда жақсы ой қалыптасып, бірлесе жұмыс жасайды.</w:t>
            </w:r>
          </w:p>
          <w:p w:rsidR="006C4190" w:rsidRPr="009F083D" w:rsidRDefault="006C4190" w:rsidP="006C4190">
            <w:pPr>
              <w:pStyle w:val="a6"/>
              <w:rPr>
                <w:lang w:val="kk-KZ"/>
              </w:rPr>
            </w:pPr>
          </w:p>
          <w:p w:rsidR="006C4190" w:rsidRPr="009F083D" w:rsidRDefault="006C4190" w:rsidP="006C4190">
            <w:pPr>
              <w:pStyle w:val="a6"/>
              <w:rPr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F52C0E" w:rsidP="006C419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«Екі жұлдыз, бір тілек», «Бес саусақ»,</w:t>
            </w:r>
            <w:r w:rsidR="00E44FF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«Бас бармақ»,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1C5E1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омбыра сұлбасын бояу сияқты әдістерді пайдалана отырып, кері байланыс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жүргізіліп отырдым. </w:t>
            </w:r>
            <w:r w:rsidR="006C4190" w:rsidRPr="009F08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Бұл бағалаудың тиімд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і жағы бала тапсырманы қаншалықты орындағанын </w:t>
            </w:r>
            <w:r w:rsidR="006C4190" w:rsidRPr="009F08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білгенін дәлелдеп береді.</w:t>
            </w:r>
          </w:p>
        </w:tc>
        <w:tc>
          <w:tcPr>
            <w:tcW w:w="12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Құндылықтарды дамыту: осы сабақ барысында оқушы бойында қазақ халқының ұлттық аспабына деген қызығушылық туады, домбыра тек ұлттық аспап қана емес, 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көптеген ұлт өкілдерінің сүйікті аспабы ретінде, достыққа да жол ашатынын сезінеді.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-мен байланыс:Менің бұл жұмысым интрбелсенді тақтамен байланыса өткізіледі. 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6C4190" w:rsidRPr="009F083D" w:rsidTr="00292A75">
        <w:trPr>
          <w:gridAfter w:val="1"/>
          <w:wAfter w:w="139" w:type="pct"/>
          <w:cantSplit/>
          <w:trHeight w:val="557"/>
        </w:trPr>
        <w:tc>
          <w:tcPr>
            <w:tcW w:w="1992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Ойлану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 мақсаттары/оқу мақсаттары жүзеге асырымды болды ма?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 оқушылар нені үйренді? 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Дифференциацияны жүзеге асыру қолымнан келді ме?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жоспарланған уақытымды ұстандым ба?</w:t>
            </w:r>
          </w:p>
        </w:tc>
        <w:tc>
          <w:tcPr>
            <w:tcW w:w="287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6C4190" w:rsidRPr="009F083D" w:rsidTr="00292A75">
        <w:trPr>
          <w:gridAfter w:val="1"/>
          <w:wAfter w:w="139" w:type="pct"/>
          <w:cantSplit/>
          <w:trHeight w:val="2265"/>
        </w:trPr>
        <w:tc>
          <w:tcPr>
            <w:tcW w:w="1992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7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қойған мақсатыма жеттім. Балалар әр тапсырманы ерекше қызығушылықпен орындады.</w:t>
            </w:r>
          </w:p>
          <w:p w:rsidR="00F52C0E" w:rsidRPr="009F083D" w:rsidRDefault="006C4190" w:rsidP="00F52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F52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2C0E" w:rsidRPr="001C5E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«Ойлан, жұптас</w:t>
            </w:r>
            <w:r w:rsidRPr="001C5E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бөліс»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әдісімен  мәтіннен тірек сөзде</w:t>
            </w:r>
            <w:r w:rsidR="00F52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мен сөз тіркестерін тапты, </w:t>
            </w:r>
            <w:r w:rsidR="00F52C0E" w:rsidRPr="003F6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F52C0E" w:rsidRPr="003F6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 маңызын ашатын</w:t>
            </w:r>
            <w:r w:rsidR="00F52C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52C0E"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</w:t>
            </w:r>
            <w:r w:rsidR="00F52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 сөздер мен сөз тіркестерін </w:t>
            </w:r>
            <w:r w:rsidR="00F52C0E" w:rsidRPr="001C5E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«Даму» стратегиясы</w:t>
            </w:r>
            <w:r w:rsidR="00F52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орналастырып орна</w:t>
            </w:r>
            <w:r w:rsid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ластырып, мәтін мақсатын анықта</w:t>
            </w:r>
            <w:r w:rsidR="00F52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12F6F" w:rsidRP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оқып</w:t>
            </w:r>
            <w:r w:rsid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12F6F" w:rsidRPr="001C5E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постер құру</w:t>
            </w:r>
            <w:r w:rsid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</w:t>
            </w:r>
            <w:r w:rsidR="00512F6F" w:rsidRP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не</w:t>
            </w:r>
            <w:r w:rsid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гізгі ақпараттың өзектілігін анықтады, </w:t>
            </w:r>
            <w:r w:rsidR="00512F6F" w:rsidRPr="001C5E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«Балық қаңқасы»</w:t>
            </w:r>
            <w:r w:rsidR="00512F6F" w:rsidRP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әдісімен деректер қолдана </w:t>
            </w:r>
            <w:r w:rsid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отырып, өз ойын дәлелдеп жеткіз</w:t>
            </w:r>
            <w:r w:rsidR="00512F6F" w:rsidRP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="00512F6F" w:rsidRPr="00512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F52C0E" w:rsidRPr="009F083D" w:rsidRDefault="00E44FFC" w:rsidP="00F52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 әдісі негізінде «Ойлан-жұптас-бөліс» әдісімен жұмыс жүргізілді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pStyle w:val="a6"/>
              <w:rPr>
                <w:lang w:val="kk-KZ"/>
              </w:rPr>
            </w:pPr>
            <w:r w:rsidRPr="009F083D">
              <w:rPr>
                <w:b/>
                <w:lang w:val="kk-KZ"/>
              </w:rPr>
              <w:t xml:space="preserve">-  </w:t>
            </w:r>
            <w:r w:rsidRPr="009F083D">
              <w:rPr>
                <w:lang w:val="kk-KZ"/>
              </w:rPr>
              <w:t>«</w:t>
            </w:r>
            <w:bookmarkStart w:id="0" w:name="_GoBack"/>
            <w:bookmarkEnd w:id="0"/>
            <w:r w:rsidR="00F52C0E">
              <w:rPr>
                <w:lang w:val="kk-KZ"/>
              </w:rPr>
              <w:t xml:space="preserve">Даму» стратегиясы арқылы </w:t>
            </w:r>
            <w:r w:rsidRPr="009F083D">
              <w:rPr>
                <w:lang w:val="kk-KZ"/>
              </w:rPr>
              <w:t xml:space="preserve"> ақпаратты сипаттай  алды</w:t>
            </w:r>
          </w:p>
          <w:p w:rsidR="006C4190" w:rsidRPr="009F083D" w:rsidRDefault="006C4190" w:rsidP="006C4190">
            <w:pPr>
              <w:pStyle w:val="a6"/>
              <w:rPr>
                <w:lang w:val="kk-KZ"/>
              </w:rPr>
            </w:pPr>
          </w:p>
          <w:p w:rsidR="006C4190" w:rsidRPr="009F083D" w:rsidRDefault="006C4190" w:rsidP="006C4190">
            <w:pPr>
              <w:pStyle w:val="a6"/>
              <w:rPr>
                <w:lang w:val="kk-KZ"/>
              </w:rPr>
            </w:pPr>
            <w:r w:rsidRPr="009F083D">
              <w:rPr>
                <w:lang w:val="kk-KZ"/>
              </w:rPr>
              <w:t>«Фишбоун» әдісімен деректерді пайдаланып, өз ойларын  дәлелдеп жеткізе алды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9F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қойған мақсат айқын болғандықтан жоспарланған уақытқа өзгерістер енгізілген жоқ</w:t>
            </w: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4190" w:rsidRPr="009F083D" w:rsidTr="003F2D08">
        <w:trPr>
          <w:gridAfter w:val="1"/>
          <w:wAfter w:w="139" w:type="pct"/>
          <w:trHeight w:val="122"/>
        </w:trPr>
        <w:tc>
          <w:tcPr>
            <w:tcW w:w="4861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Жалпы баға</w:t>
            </w:r>
          </w:p>
          <w:p w:rsidR="006C4190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3F2D08" w:rsidRPr="009F083D" w:rsidRDefault="003F2D08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3F2D08" w:rsidRPr="009F083D" w:rsidRDefault="003F2D08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190" w:rsidRPr="009F083D" w:rsidRDefault="006C4190" w:rsidP="006C4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6C4190" w:rsidRPr="004B18B2" w:rsidRDefault="006C4190" w:rsidP="004B18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1A6E0B" w:rsidRPr="009F083D" w:rsidRDefault="001A6E0B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6E0B" w:rsidRPr="009F083D" w:rsidRDefault="001A6E0B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6E0B" w:rsidRPr="009F083D" w:rsidRDefault="001A6E0B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F27" w:rsidRPr="009F083D" w:rsidRDefault="00FD5F27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F27" w:rsidRPr="009F083D" w:rsidRDefault="00FD5F27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F27" w:rsidRPr="009F083D" w:rsidRDefault="00FD5F27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F27" w:rsidRPr="009F083D" w:rsidRDefault="00FD5F27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F27" w:rsidRPr="009F083D" w:rsidRDefault="00FD5F27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F27" w:rsidRPr="009F083D" w:rsidRDefault="00FD5F27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F27" w:rsidRPr="009F083D" w:rsidRDefault="00FD5F27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F27" w:rsidRPr="009F083D" w:rsidRDefault="00FD5F27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5F27" w:rsidRPr="009F083D" w:rsidRDefault="00FD5F27" w:rsidP="001A6E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0D87" w:rsidRPr="00A72616" w:rsidRDefault="002F0D87" w:rsidP="00A72616">
      <w:pPr>
        <w:tabs>
          <w:tab w:val="left" w:pos="1607"/>
        </w:tabs>
        <w:rPr>
          <w:lang w:val="kk-KZ"/>
        </w:rPr>
      </w:pPr>
    </w:p>
    <w:sectPr w:rsidR="002F0D87" w:rsidRPr="00A72616" w:rsidSect="0013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AAF"/>
    <w:multiLevelType w:val="multilevel"/>
    <w:tmpl w:val="9D26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41214"/>
    <w:multiLevelType w:val="hybridMultilevel"/>
    <w:tmpl w:val="C408F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474C7"/>
    <w:multiLevelType w:val="hybridMultilevel"/>
    <w:tmpl w:val="F880EEF6"/>
    <w:lvl w:ilvl="0" w:tplc="20AA9F2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92739"/>
    <w:multiLevelType w:val="hybridMultilevel"/>
    <w:tmpl w:val="FF8C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07BCD"/>
    <w:multiLevelType w:val="multilevel"/>
    <w:tmpl w:val="5580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D74E5"/>
    <w:multiLevelType w:val="multilevel"/>
    <w:tmpl w:val="960E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A6E0B"/>
    <w:rsid w:val="000219FC"/>
    <w:rsid w:val="00026D8B"/>
    <w:rsid w:val="00052A53"/>
    <w:rsid w:val="00054B04"/>
    <w:rsid w:val="000C38A6"/>
    <w:rsid w:val="00117624"/>
    <w:rsid w:val="001249B1"/>
    <w:rsid w:val="0013250E"/>
    <w:rsid w:val="00135E4A"/>
    <w:rsid w:val="00140D20"/>
    <w:rsid w:val="00156790"/>
    <w:rsid w:val="00176EB2"/>
    <w:rsid w:val="00183815"/>
    <w:rsid w:val="00187DA2"/>
    <w:rsid w:val="001A6E0B"/>
    <w:rsid w:val="001C5E10"/>
    <w:rsid w:val="001E2FF7"/>
    <w:rsid w:val="001E53B9"/>
    <w:rsid w:val="00212062"/>
    <w:rsid w:val="00224A4B"/>
    <w:rsid w:val="00242A39"/>
    <w:rsid w:val="00261728"/>
    <w:rsid w:val="00287A9E"/>
    <w:rsid w:val="00292A75"/>
    <w:rsid w:val="002F042A"/>
    <w:rsid w:val="002F0D87"/>
    <w:rsid w:val="002F3AC5"/>
    <w:rsid w:val="002F5344"/>
    <w:rsid w:val="00332DFF"/>
    <w:rsid w:val="0035386A"/>
    <w:rsid w:val="003819C5"/>
    <w:rsid w:val="00383D61"/>
    <w:rsid w:val="00385E45"/>
    <w:rsid w:val="003962FA"/>
    <w:rsid w:val="003E7B71"/>
    <w:rsid w:val="003F1662"/>
    <w:rsid w:val="003F2D08"/>
    <w:rsid w:val="003F6C0A"/>
    <w:rsid w:val="00443721"/>
    <w:rsid w:val="00452DD4"/>
    <w:rsid w:val="00480086"/>
    <w:rsid w:val="00493E48"/>
    <w:rsid w:val="004B18B2"/>
    <w:rsid w:val="004C6270"/>
    <w:rsid w:val="005048BC"/>
    <w:rsid w:val="00512F6F"/>
    <w:rsid w:val="00521900"/>
    <w:rsid w:val="0057637A"/>
    <w:rsid w:val="005C4895"/>
    <w:rsid w:val="005E225C"/>
    <w:rsid w:val="00605B24"/>
    <w:rsid w:val="00605C56"/>
    <w:rsid w:val="00617101"/>
    <w:rsid w:val="00625AC6"/>
    <w:rsid w:val="00633D58"/>
    <w:rsid w:val="006A7168"/>
    <w:rsid w:val="006C4190"/>
    <w:rsid w:val="007047BF"/>
    <w:rsid w:val="00713AFD"/>
    <w:rsid w:val="007237F0"/>
    <w:rsid w:val="007331E3"/>
    <w:rsid w:val="007404CA"/>
    <w:rsid w:val="00791213"/>
    <w:rsid w:val="00794711"/>
    <w:rsid w:val="00796BCC"/>
    <w:rsid w:val="007B04D4"/>
    <w:rsid w:val="007C3EA1"/>
    <w:rsid w:val="007C5C67"/>
    <w:rsid w:val="007C758F"/>
    <w:rsid w:val="007E243D"/>
    <w:rsid w:val="007F6FD5"/>
    <w:rsid w:val="008142D5"/>
    <w:rsid w:val="00822B44"/>
    <w:rsid w:val="00834969"/>
    <w:rsid w:val="00840607"/>
    <w:rsid w:val="008443EB"/>
    <w:rsid w:val="00876124"/>
    <w:rsid w:val="008A5878"/>
    <w:rsid w:val="008C0D64"/>
    <w:rsid w:val="008D6096"/>
    <w:rsid w:val="008D6562"/>
    <w:rsid w:val="00906C4F"/>
    <w:rsid w:val="009178FD"/>
    <w:rsid w:val="00922422"/>
    <w:rsid w:val="00932BDA"/>
    <w:rsid w:val="00932E61"/>
    <w:rsid w:val="009612E4"/>
    <w:rsid w:val="009727C0"/>
    <w:rsid w:val="00991BCA"/>
    <w:rsid w:val="009A3638"/>
    <w:rsid w:val="009D75EF"/>
    <w:rsid w:val="009F083D"/>
    <w:rsid w:val="009F0E73"/>
    <w:rsid w:val="009F1E79"/>
    <w:rsid w:val="00A300F7"/>
    <w:rsid w:val="00A46BE4"/>
    <w:rsid w:val="00A576F1"/>
    <w:rsid w:val="00A656AB"/>
    <w:rsid w:val="00A72616"/>
    <w:rsid w:val="00A76AE6"/>
    <w:rsid w:val="00AC47B0"/>
    <w:rsid w:val="00AE682F"/>
    <w:rsid w:val="00B071AD"/>
    <w:rsid w:val="00B15EE8"/>
    <w:rsid w:val="00B24358"/>
    <w:rsid w:val="00B3182A"/>
    <w:rsid w:val="00B34E58"/>
    <w:rsid w:val="00B63F4D"/>
    <w:rsid w:val="00B7156C"/>
    <w:rsid w:val="00BA02AD"/>
    <w:rsid w:val="00BC3752"/>
    <w:rsid w:val="00C358B4"/>
    <w:rsid w:val="00C411B4"/>
    <w:rsid w:val="00C624D0"/>
    <w:rsid w:val="00C863B8"/>
    <w:rsid w:val="00C95134"/>
    <w:rsid w:val="00CA0A05"/>
    <w:rsid w:val="00CB0B3A"/>
    <w:rsid w:val="00CB19FB"/>
    <w:rsid w:val="00CB4100"/>
    <w:rsid w:val="00CC0F8B"/>
    <w:rsid w:val="00D052BF"/>
    <w:rsid w:val="00D17F21"/>
    <w:rsid w:val="00D21797"/>
    <w:rsid w:val="00D418D2"/>
    <w:rsid w:val="00D54720"/>
    <w:rsid w:val="00D8302E"/>
    <w:rsid w:val="00D843EE"/>
    <w:rsid w:val="00D868AF"/>
    <w:rsid w:val="00D94102"/>
    <w:rsid w:val="00DF61F1"/>
    <w:rsid w:val="00E15C5C"/>
    <w:rsid w:val="00E2417D"/>
    <w:rsid w:val="00E33EB5"/>
    <w:rsid w:val="00E36F52"/>
    <w:rsid w:val="00E44FFC"/>
    <w:rsid w:val="00E62A88"/>
    <w:rsid w:val="00E778AF"/>
    <w:rsid w:val="00E95016"/>
    <w:rsid w:val="00EC2898"/>
    <w:rsid w:val="00EC6B8C"/>
    <w:rsid w:val="00EF485D"/>
    <w:rsid w:val="00F15AEB"/>
    <w:rsid w:val="00F23C5D"/>
    <w:rsid w:val="00F36219"/>
    <w:rsid w:val="00F37C2E"/>
    <w:rsid w:val="00F4299B"/>
    <w:rsid w:val="00F52C0E"/>
    <w:rsid w:val="00F72087"/>
    <w:rsid w:val="00F721EE"/>
    <w:rsid w:val="00FA4784"/>
    <w:rsid w:val="00FA6568"/>
    <w:rsid w:val="00FC0F80"/>
    <w:rsid w:val="00FD5F27"/>
    <w:rsid w:val="00FE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E1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0B"/>
    <w:pPr>
      <w:ind w:left="720"/>
      <w:contextualSpacing/>
    </w:pPr>
  </w:style>
  <w:style w:type="table" w:styleId="a4">
    <w:name w:val="Table Grid"/>
    <w:basedOn w:val="a1"/>
    <w:uiPriority w:val="59"/>
    <w:rsid w:val="001A6E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A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1A6E0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6E0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E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C4895"/>
  </w:style>
  <w:style w:type="character" w:customStyle="1" w:styleId="10">
    <w:name w:val="Заголовок 1 Знак"/>
    <w:basedOn w:val="a0"/>
    <w:link w:val="1"/>
    <w:uiPriority w:val="9"/>
    <w:rsid w:val="00FE1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FE1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56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E3407-7E76-445C-A939-D08F73FA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2017-06-22T00:12:00Z</dcterms:created>
  <dcterms:modified xsi:type="dcterms:W3CDTF">2017-06-29T08:05:00Z</dcterms:modified>
</cp:coreProperties>
</file>