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E4" w:rsidRPr="00A614E4" w:rsidRDefault="00482FCD" w:rsidP="00482FCD">
      <w:pPr>
        <w:pStyle w:val="a4"/>
        <w:jc w:val="center"/>
        <w:rPr>
          <w:rFonts w:ascii="Times New Roman" w:hAnsi="Times New Roman"/>
          <w:b/>
          <w:lang w:val="kk-KZ"/>
        </w:rPr>
      </w:pPr>
      <w:r>
        <w:rPr>
          <w:rFonts w:ascii="Times New Roman" w:hAnsi="Times New Roman"/>
          <w:b/>
          <w:lang w:val="kk-KZ"/>
        </w:rPr>
        <w:t xml:space="preserve">                                                                                                                          «</w:t>
      </w:r>
      <w:r w:rsidR="00A614E4" w:rsidRPr="00A614E4">
        <w:rPr>
          <w:rFonts w:ascii="Times New Roman" w:hAnsi="Times New Roman"/>
          <w:b/>
          <w:lang w:val="kk-KZ"/>
        </w:rPr>
        <w:t>Бекітемін</w:t>
      </w:r>
      <w:r>
        <w:rPr>
          <w:rFonts w:ascii="Times New Roman" w:hAnsi="Times New Roman"/>
          <w:b/>
          <w:lang w:val="kk-KZ"/>
        </w:rPr>
        <w:t>»</w:t>
      </w:r>
      <w:r w:rsidR="00A614E4" w:rsidRPr="00A614E4">
        <w:rPr>
          <w:rFonts w:ascii="Times New Roman" w:hAnsi="Times New Roman"/>
          <w:b/>
          <w:lang w:val="kk-KZ"/>
        </w:rPr>
        <w:t xml:space="preserve">:  </w:t>
      </w:r>
    </w:p>
    <w:p w:rsidR="00A614E4" w:rsidRDefault="00A614E4" w:rsidP="00482FCD">
      <w:pPr>
        <w:pStyle w:val="a4"/>
        <w:jc w:val="right"/>
        <w:rPr>
          <w:rFonts w:ascii="Times New Roman" w:hAnsi="Times New Roman"/>
          <w:b/>
          <w:lang w:val="kk-KZ"/>
        </w:rPr>
      </w:pPr>
      <w:r w:rsidRPr="00A614E4">
        <w:rPr>
          <w:rFonts w:ascii="Times New Roman" w:hAnsi="Times New Roman"/>
          <w:b/>
          <w:lang w:val="kk-KZ"/>
        </w:rPr>
        <w:t>Мектеп директо</w:t>
      </w:r>
      <w:r w:rsidR="00482FCD">
        <w:rPr>
          <w:rFonts w:ascii="Times New Roman" w:hAnsi="Times New Roman"/>
          <w:b/>
          <w:lang w:val="kk-KZ"/>
        </w:rPr>
        <w:t>ры:             Абдуалиев Т.З.</w:t>
      </w:r>
    </w:p>
    <w:p w:rsidR="00A614E4" w:rsidRPr="00A614E4" w:rsidRDefault="00A614E4" w:rsidP="00A614E4">
      <w:pPr>
        <w:pStyle w:val="a4"/>
        <w:rPr>
          <w:rFonts w:ascii="Times New Roman" w:hAnsi="Times New Roman"/>
          <w:b/>
          <w:lang w:val="kk-KZ"/>
        </w:rPr>
      </w:pPr>
    </w:p>
    <w:p w:rsidR="00482FCD" w:rsidRDefault="00A614E4" w:rsidP="00A614E4">
      <w:pPr>
        <w:pStyle w:val="a4"/>
        <w:jc w:val="center"/>
        <w:rPr>
          <w:rFonts w:ascii="Times New Roman" w:hAnsi="Times New Roman"/>
          <w:b/>
          <w:sz w:val="32"/>
          <w:szCs w:val="32"/>
          <w:lang w:val="kk-KZ"/>
        </w:rPr>
      </w:pPr>
      <w:r>
        <w:rPr>
          <w:rFonts w:ascii="Times New Roman" w:hAnsi="Times New Roman"/>
          <w:b/>
          <w:sz w:val="32"/>
          <w:szCs w:val="32"/>
          <w:lang w:val="kk-KZ"/>
        </w:rPr>
        <w:t xml:space="preserve">2017-2018 оқу жылының </w:t>
      </w:r>
      <w:r w:rsidR="00482FCD">
        <w:rPr>
          <w:rFonts w:ascii="Times New Roman" w:hAnsi="Times New Roman"/>
          <w:b/>
          <w:sz w:val="32"/>
          <w:szCs w:val="32"/>
          <w:lang w:val="kk-KZ"/>
        </w:rPr>
        <w:t xml:space="preserve">№11 негізгі </w:t>
      </w:r>
      <w:r w:rsidR="00227E99">
        <w:rPr>
          <w:rFonts w:ascii="Times New Roman" w:hAnsi="Times New Roman"/>
          <w:b/>
          <w:sz w:val="32"/>
          <w:szCs w:val="32"/>
          <w:lang w:val="kk-KZ"/>
        </w:rPr>
        <w:t>м</w:t>
      </w:r>
      <w:r w:rsidR="00482FCD">
        <w:rPr>
          <w:rFonts w:ascii="Times New Roman" w:hAnsi="Times New Roman"/>
          <w:b/>
          <w:sz w:val="32"/>
          <w:szCs w:val="32"/>
          <w:lang w:val="kk-KZ"/>
        </w:rPr>
        <w:t>ектебінің</w:t>
      </w:r>
    </w:p>
    <w:p w:rsidR="00A614E4" w:rsidRDefault="00A614E4" w:rsidP="00A614E4">
      <w:pPr>
        <w:pStyle w:val="a4"/>
        <w:jc w:val="center"/>
        <w:rPr>
          <w:rFonts w:ascii="Times New Roman" w:hAnsi="Times New Roman"/>
          <w:b/>
          <w:sz w:val="32"/>
          <w:szCs w:val="32"/>
          <w:lang w:val="kk-KZ"/>
        </w:rPr>
      </w:pPr>
      <w:r w:rsidRPr="004D5479">
        <w:rPr>
          <w:rFonts w:ascii="Times New Roman" w:hAnsi="Times New Roman"/>
          <w:b/>
          <w:sz w:val="32"/>
          <w:szCs w:val="32"/>
          <w:lang w:val="kk-KZ"/>
        </w:rPr>
        <w:t xml:space="preserve"> сыбайлас жемқорлыққа қарсы мәдениетті қалыптастыру</w:t>
      </w:r>
    </w:p>
    <w:p w:rsidR="004D5479" w:rsidRPr="004D5479" w:rsidRDefault="004D5479" w:rsidP="00A614E4">
      <w:pPr>
        <w:pStyle w:val="a4"/>
        <w:jc w:val="center"/>
        <w:rPr>
          <w:rFonts w:ascii="Times New Roman" w:hAnsi="Times New Roman"/>
          <w:b/>
          <w:sz w:val="32"/>
          <w:szCs w:val="32"/>
          <w:lang w:val="kk-KZ"/>
        </w:rPr>
      </w:pPr>
      <w:r w:rsidRPr="004D5479">
        <w:rPr>
          <w:rFonts w:ascii="Times New Roman" w:hAnsi="Times New Roman"/>
          <w:b/>
          <w:sz w:val="32"/>
          <w:szCs w:val="32"/>
          <w:lang w:val="kk-KZ"/>
        </w:rPr>
        <w:t>бойынша модельдік тәрбие жұмысының жоспары</w:t>
      </w:r>
    </w:p>
    <w:p w:rsidR="004D5479" w:rsidRDefault="004D5479" w:rsidP="004D5479">
      <w:pPr>
        <w:pStyle w:val="a4"/>
        <w:jc w:val="center"/>
        <w:rPr>
          <w:rFonts w:ascii="Times New Roman" w:hAnsi="Times New Roman"/>
          <w:i/>
          <w:sz w:val="10"/>
          <w:szCs w:val="10"/>
          <w:lang w:val="kk-KZ"/>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3119"/>
        <w:gridCol w:w="285"/>
        <w:gridCol w:w="3969"/>
        <w:gridCol w:w="3402"/>
        <w:gridCol w:w="425"/>
        <w:gridCol w:w="3119"/>
      </w:tblGrid>
      <w:tr w:rsidR="004D5479"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w:t>
            </w:r>
          </w:p>
        </w:tc>
        <w:tc>
          <w:tcPr>
            <w:tcW w:w="340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Іс-шараның атауы</w:t>
            </w:r>
          </w:p>
        </w:tc>
        <w:tc>
          <w:tcPr>
            <w:tcW w:w="3969"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Ұсынымдар</w:t>
            </w:r>
          </w:p>
        </w:tc>
        <w:tc>
          <w:tcPr>
            <w:tcW w:w="3827" w:type="dxa"/>
            <w:gridSpan w:val="2"/>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 xml:space="preserve">Мақсатты </w:t>
            </w:r>
            <w:r>
              <w:rPr>
                <w:rFonts w:ascii="Times New Roman" w:hAnsi="Times New Roman"/>
                <w:sz w:val="24"/>
                <w:szCs w:val="24"/>
                <w:lang w:val="kk-KZ"/>
              </w:rPr>
              <w:t>т</w:t>
            </w:r>
            <w:r>
              <w:rPr>
                <w:rFonts w:ascii="Times New Roman" w:hAnsi="Times New Roman"/>
                <w:sz w:val="24"/>
                <w:szCs w:val="24"/>
              </w:rPr>
              <w:t>оп</w:t>
            </w:r>
          </w:p>
        </w:tc>
        <w:tc>
          <w:tcPr>
            <w:tcW w:w="3119"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Мерзімдері</w:t>
            </w:r>
          </w:p>
        </w:tc>
      </w:tr>
      <w:tr w:rsidR="004D5479"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1</w:t>
            </w:r>
          </w:p>
        </w:tc>
        <w:tc>
          <w:tcPr>
            <w:tcW w:w="3404" w:type="dxa"/>
            <w:gridSpan w:val="2"/>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3</w:t>
            </w:r>
          </w:p>
        </w:tc>
        <w:tc>
          <w:tcPr>
            <w:tcW w:w="3827" w:type="dxa"/>
            <w:gridSpan w:val="2"/>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4</w:t>
            </w:r>
          </w:p>
        </w:tc>
        <w:tc>
          <w:tcPr>
            <w:tcW w:w="3119"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5</w:t>
            </w:r>
          </w:p>
        </w:tc>
      </w:tr>
      <w:tr w:rsidR="004D5479" w:rsidTr="004D5479">
        <w:trPr>
          <w:trHeight w:val="31"/>
        </w:trPr>
        <w:tc>
          <w:tcPr>
            <w:tcW w:w="14601" w:type="dxa"/>
            <w:gridSpan w:val="7"/>
            <w:shd w:val="clear" w:color="auto" w:fill="auto"/>
          </w:tcPr>
          <w:p w:rsidR="004D5479" w:rsidRPr="004D5479" w:rsidRDefault="004D5479" w:rsidP="00564EC6">
            <w:pPr>
              <w:pStyle w:val="a4"/>
              <w:jc w:val="center"/>
              <w:rPr>
                <w:rFonts w:ascii="Times New Roman" w:hAnsi="Times New Roman"/>
                <w:b/>
                <w:sz w:val="24"/>
                <w:szCs w:val="24"/>
              </w:rPr>
            </w:pPr>
            <w:r w:rsidRPr="004D5479">
              <w:rPr>
                <w:rFonts w:ascii="Times New Roman" w:hAnsi="Times New Roman"/>
                <w:b/>
                <w:sz w:val="24"/>
                <w:szCs w:val="24"/>
              </w:rPr>
              <w:t>I</w:t>
            </w:r>
            <w:r w:rsidRPr="004D5479">
              <w:rPr>
                <w:rFonts w:ascii="Times New Roman" w:hAnsi="Times New Roman"/>
                <w:b/>
                <w:sz w:val="24"/>
                <w:szCs w:val="24"/>
                <w:lang w:val="kk-KZ"/>
              </w:rPr>
              <w:t>-бөлім</w:t>
            </w:r>
            <w:r w:rsidRPr="004D5479">
              <w:rPr>
                <w:rFonts w:ascii="Times New Roman" w:hAnsi="Times New Roman"/>
                <w:b/>
                <w:sz w:val="24"/>
                <w:szCs w:val="24"/>
              </w:rPr>
              <w:t>. Ұйымдастыру-дайындық іс-шаралары</w:t>
            </w:r>
          </w:p>
        </w:tc>
      </w:tr>
      <w:tr w:rsidR="004D5479" w:rsidRPr="00482FCD"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1</w:t>
            </w:r>
          </w:p>
        </w:tc>
        <w:tc>
          <w:tcPr>
            <w:tcW w:w="3404" w:type="dxa"/>
            <w:gridSpan w:val="2"/>
            <w:shd w:val="clear" w:color="auto" w:fill="auto"/>
          </w:tcPr>
          <w:p w:rsidR="004D5479" w:rsidRDefault="004D5479" w:rsidP="00564EC6">
            <w:pPr>
              <w:pStyle w:val="a4"/>
              <w:rPr>
                <w:rFonts w:ascii="Times New Roman" w:hAnsi="Times New Roman"/>
                <w:sz w:val="24"/>
                <w:szCs w:val="24"/>
                <w:lang w:val="kk-KZ"/>
              </w:rPr>
            </w:pPr>
            <w:r>
              <w:t xml:space="preserve"> </w:t>
            </w:r>
            <w:r>
              <w:rPr>
                <w:rFonts w:ascii="Times New Roman" w:hAnsi="Times New Roman"/>
                <w:sz w:val="24"/>
                <w:szCs w:val="24"/>
              </w:rPr>
              <w:t>«Адал Ұрпақ» ерікті мектеп клуб</w:t>
            </w:r>
            <w:r>
              <w:rPr>
                <w:rFonts w:ascii="Times New Roman" w:hAnsi="Times New Roman"/>
                <w:sz w:val="24"/>
                <w:szCs w:val="24"/>
                <w:lang w:val="kk-KZ"/>
              </w:rPr>
              <w:t>ының қызметін ұйымдастыру</w:t>
            </w: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 «Адал Ұрпақ» ерікті мектеп клубтарын, әдетте, жалпы білім беру мектеп басшылығының, сыныпқа жетекшілік ететін педагогикалық қызметкерлердің қолдауымен негізгі орта және жалпы орта білім беру бағдарламалары бойынша оқитын балалар қалаптастырады </w:t>
            </w:r>
          </w:p>
        </w:tc>
        <w:tc>
          <w:tcPr>
            <w:tcW w:w="3827" w:type="dxa"/>
            <w:gridSpan w:val="2"/>
            <w:shd w:val="clear" w:color="auto" w:fill="auto"/>
          </w:tcPr>
          <w:p w:rsidR="004D5479" w:rsidRDefault="002E6F20" w:rsidP="00564EC6">
            <w:pPr>
              <w:pStyle w:val="a4"/>
              <w:jc w:val="center"/>
              <w:rPr>
                <w:rFonts w:ascii="Times New Roman" w:hAnsi="Times New Roman"/>
                <w:sz w:val="24"/>
                <w:szCs w:val="24"/>
                <w:lang w:val="kk-KZ"/>
              </w:rPr>
            </w:pPr>
            <w:r>
              <w:rPr>
                <w:rFonts w:ascii="Times New Roman" w:hAnsi="Times New Roman"/>
                <w:sz w:val="24"/>
                <w:szCs w:val="24"/>
                <w:lang w:val="kk-KZ"/>
              </w:rPr>
              <w:t>5-9</w:t>
            </w:r>
          </w:p>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сыныптар оқушылары</w:t>
            </w:r>
          </w:p>
        </w:tc>
        <w:tc>
          <w:tcPr>
            <w:tcW w:w="3119"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Қыркүйек</w:t>
            </w:r>
          </w:p>
          <w:p w:rsid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 xml:space="preserve">Тәлімгер </w:t>
            </w:r>
          </w:p>
          <w:p w:rsidR="00A614E4" w:rsidRDefault="00A614E4" w:rsidP="00564EC6">
            <w:pPr>
              <w:pStyle w:val="a4"/>
              <w:jc w:val="center"/>
              <w:rPr>
                <w:rFonts w:ascii="Times New Roman" w:hAnsi="Times New Roman"/>
                <w:sz w:val="24"/>
                <w:szCs w:val="24"/>
                <w:lang w:val="kk-KZ"/>
              </w:rPr>
            </w:pPr>
          </w:p>
        </w:tc>
      </w:tr>
      <w:tr w:rsidR="004D5479"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2</w:t>
            </w:r>
          </w:p>
        </w:tc>
        <w:tc>
          <w:tcPr>
            <w:tcW w:w="340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Жалпы білім беретін мектептің тәрбие жұмысының тиісті оқу жылына арналған кешенді жоспарын; сыныпқа жетекшілік ететін педагогикалық қызметкерлердің тәрбие жұмыс жоспарларын;</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«Адал Ұрпақ» ерікті мектеп клубының жұмыс жоспарын бекіту</w:t>
            </w: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Жоспарларда іс-шаралардың атаулары, олардың орындалуына жауаптылары, қатысушылары, орындау мерзімдері болуы тиіс </w:t>
            </w:r>
          </w:p>
        </w:tc>
        <w:tc>
          <w:tcPr>
            <w:tcW w:w="3827" w:type="dxa"/>
            <w:gridSpan w:val="2"/>
            <w:shd w:val="clear" w:color="auto" w:fill="auto"/>
          </w:tcPr>
          <w:p w:rsidR="004D5479"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5-9</w:t>
            </w:r>
            <w:r>
              <w:rPr>
                <w:rFonts w:ascii="Times New Roman" w:hAnsi="Times New Roman"/>
                <w:sz w:val="24"/>
                <w:szCs w:val="24"/>
              </w:rPr>
              <w:t>-</w:t>
            </w:r>
            <w:r w:rsidR="004D5479">
              <w:rPr>
                <w:rFonts w:ascii="Times New Roman" w:hAnsi="Times New Roman"/>
                <w:sz w:val="24"/>
                <w:szCs w:val="24"/>
              </w:rPr>
              <w:t xml:space="preserve"> </w:t>
            </w:r>
            <w:r w:rsidR="004D5479">
              <w:rPr>
                <w:rFonts w:ascii="Times New Roman" w:hAnsi="Times New Roman"/>
                <w:sz w:val="24"/>
                <w:szCs w:val="24"/>
                <w:lang w:val="kk-KZ"/>
              </w:rPr>
              <w:t>сыныптар оқушылары</w:t>
            </w:r>
          </w:p>
        </w:tc>
        <w:tc>
          <w:tcPr>
            <w:tcW w:w="3119"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rPr>
              <w:t>Қыркүйек</w:t>
            </w:r>
          </w:p>
          <w:p w:rsidR="00A614E4" w:rsidRP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Тәлімгер</w:t>
            </w:r>
          </w:p>
        </w:tc>
      </w:tr>
      <w:tr w:rsidR="004D5479"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3</w:t>
            </w:r>
          </w:p>
        </w:tc>
        <w:tc>
          <w:tcPr>
            <w:tcW w:w="340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rPr>
              <w:t xml:space="preserve">Үнемі жаңартылып </w:t>
            </w:r>
            <w:r>
              <w:rPr>
                <w:rFonts w:ascii="Times New Roman" w:hAnsi="Times New Roman"/>
                <w:sz w:val="24"/>
                <w:szCs w:val="24"/>
                <w:lang w:val="kk-KZ"/>
              </w:rPr>
              <w:t xml:space="preserve">тұратын </w:t>
            </w:r>
            <w:r>
              <w:rPr>
                <w:rFonts w:ascii="Times New Roman" w:hAnsi="Times New Roman"/>
                <w:sz w:val="24"/>
                <w:szCs w:val="24"/>
              </w:rPr>
              <w:t>«Парасатты азамат» бұрышы</w:t>
            </w:r>
            <w:r>
              <w:rPr>
                <w:rFonts w:ascii="Times New Roman" w:hAnsi="Times New Roman"/>
                <w:sz w:val="24"/>
                <w:szCs w:val="24"/>
                <w:lang w:val="kk-KZ"/>
              </w:rPr>
              <w:t>н жасау</w:t>
            </w: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Бұрыштардың басты мақсаты азаматтылыққа, отансүйгіштікке, адамның құқықтарына, </w:t>
            </w:r>
            <w:r>
              <w:rPr>
                <w:rFonts w:ascii="Times New Roman" w:hAnsi="Times New Roman"/>
                <w:sz w:val="24"/>
                <w:szCs w:val="24"/>
                <w:lang w:val="kk-KZ"/>
              </w:rPr>
              <w:lastRenderedPageBreak/>
              <w:t>бостандықтарына және міндеттеріне құрметті, адамгершілік сезімдер мен этикалық сананы, сыбайлас жемқорлыққа төзбеу мәдениетін, еңбексүйгіштікке, оқуға, еңбекке, өмірге жасампаздықпен қарауға тәрбиелеу.</w:t>
            </w:r>
          </w:p>
        </w:tc>
        <w:tc>
          <w:tcPr>
            <w:tcW w:w="3827" w:type="dxa"/>
            <w:gridSpan w:val="2"/>
            <w:shd w:val="clear" w:color="auto" w:fill="auto"/>
          </w:tcPr>
          <w:p w:rsidR="004D5479" w:rsidRDefault="002E6F20" w:rsidP="00564EC6">
            <w:pPr>
              <w:pStyle w:val="a4"/>
              <w:jc w:val="center"/>
              <w:rPr>
                <w:rFonts w:ascii="Times New Roman" w:hAnsi="Times New Roman"/>
                <w:sz w:val="24"/>
                <w:szCs w:val="24"/>
              </w:rPr>
            </w:pPr>
            <w:r>
              <w:rPr>
                <w:rFonts w:ascii="Times New Roman" w:hAnsi="Times New Roman"/>
                <w:sz w:val="24"/>
                <w:szCs w:val="24"/>
                <w:lang w:val="kk-KZ"/>
              </w:rPr>
              <w:lastRenderedPageBreak/>
              <w:t>5-9</w:t>
            </w:r>
            <w:r w:rsidR="004D5479">
              <w:rPr>
                <w:rFonts w:ascii="Times New Roman" w:hAnsi="Times New Roman"/>
                <w:sz w:val="24"/>
                <w:szCs w:val="24"/>
              </w:rPr>
              <w:t xml:space="preserve"> </w:t>
            </w:r>
            <w:r w:rsidR="004D5479">
              <w:rPr>
                <w:rFonts w:ascii="Times New Roman" w:hAnsi="Times New Roman"/>
                <w:sz w:val="24"/>
                <w:szCs w:val="24"/>
                <w:lang w:val="kk-KZ"/>
              </w:rPr>
              <w:t>сыныптар оқушылары</w:t>
            </w:r>
          </w:p>
        </w:tc>
        <w:tc>
          <w:tcPr>
            <w:tcW w:w="3119"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rPr>
              <w:t>Қыркүйек</w:t>
            </w:r>
          </w:p>
          <w:p w:rsidR="00A614E4" w:rsidRP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Тәлімгер</w:t>
            </w:r>
          </w:p>
        </w:tc>
      </w:tr>
      <w:tr w:rsidR="004D5479" w:rsidRPr="00482FCD" w:rsidTr="004D5479">
        <w:trPr>
          <w:trHeight w:val="1275"/>
        </w:trPr>
        <w:tc>
          <w:tcPr>
            <w:tcW w:w="282" w:type="dxa"/>
            <w:vMerge w:val="restart"/>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lastRenderedPageBreak/>
              <w:t>4</w:t>
            </w:r>
          </w:p>
        </w:tc>
        <w:tc>
          <w:tcPr>
            <w:tcW w:w="3404" w:type="dxa"/>
            <w:gridSpan w:val="2"/>
            <w:vMerge w:val="restart"/>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Сынып сағаттарының тақырыптық жоспарларына адамгершілік және құқықтық мәдениетті арттыру мәселелерін қосу</w:t>
            </w:r>
          </w:p>
          <w:p w:rsidR="00C5589D" w:rsidRDefault="00C5589D" w:rsidP="00564EC6">
            <w:pPr>
              <w:pStyle w:val="a4"/>
              <w:rPr>
                <w:rFonts w:ascii="Times New Roman" w:hAnsi="Times New Roman"/>
                <w:sz w:val="24"/>
                <w:szCs w:val="24"/>
                <w:lang w:val="kk-KZ"/>
              </w:rPr>
            </w:pPr>
          </w:p>
          <w:p w:rsidR="00C5589D" w:rsidRDefault="00C5589D" w:rsidP="00564EC6">
            <w:pPr>
              <w:pStyle w:val="a4"/>
              <w:rPr>
                <w:rFonts w:ascii="Times New Roman" w:hAnsi="Times New Roman"/>
                <w:sz w:val="24"/>
                <w:szCs w:val="24"/>
                <w:lang w:val="kk-KZ"/>
              </w:rPr>
            </w:pPr>
          </w:p>
          <w:p w:rsidR="00C5589D" w:rsidRDefault="00C5589D" w:rsidP="00564EC6">
            <w:pPr>
              <w:pStyle w:val="a4"/>
              <w:rPr>
                <w:rFonts w:ascii="Times New Roman" w:hAnsi="Times New Roman"/>
                <w:sz w:val="24"/>
                <w:szCs w:val="24"/>
                <w:lang w:val="kk-KZ"/>
              </w:rPr>
            </w:pPr>
          </w:p>
          <w:p w:rsidR="00C5589D" w:rsidRDefault="00C5589D" w:rsidP="00564EC6">
            <w:pPr>
              <w:pStyle w:val="a4"/>
              <w:rPr>
                <w:rFonts w:ascii="Times New Roman" w:hAnsi="Times New Roman"/>
                <w:sz w:val="24"/>
                <w:szCs w:val="24"/>
                <w:lang w:val="kk-KZ"/>
              </w:rPr>
            </w:pPr>
          </w:p>
          <w:p w:rsidR="00C5589D" w:rsidRDefault="00C5589D" w:rsidP="00564EC6">
            <w:pPr>
              <w:pStyle w:val="a4"/>
              <w:rPr>
                <w:rFonts w:ascii="Times New Roman" w:hAnsi="Times New Roman"/>
                <w:sz w:val="24"/>
                <w:szCs w:val="24"/>
                <w:lang w:val="kk-KZ"/>
              </w:rPr>
            </w:pPr>
            <w:r>
              <w:rPr>
                <w:rFonts w:ascii="Times New Roman" w:hAnsi="Times New Roman"/>
                <w:sz w:val="24"/>
                <w:szCs w:val="24"/>
                <w:lang w:val="kk-KZ"/>
              </w:rPr>
              <w:t>Адамгершілік тәрбие</w:t>
            </w:r>
          </w:p>
          <w:p w:rsidR="00C5589D" w:rsidRPr="00C5589D" w:rsidRDefault="00C5589D" w:rsidP="00564EC6">
            <w:pPr>
              <w:pStyle w:val="a4"/>
              <w:rPr>
                <w:rFonts w:ascii="Times New Roman" w:hAnsi="Times New Roman"/>
                <w:sz w:val="24"/>
                <w:szCs w:val="24"/>
                <w:lang w:val="kk-KZ"/>
              </w:rPr>
            </w:pPr>
            <w:r>
              <w:rPr>
                <w:rFonts w:ascii="Times New Roman" w:hAnsi="Times New Roman"/>
                <w:sz w:val="24"/>
                <w:szCs w:val="24"/>
                <w:lang w:val="kk-KZ"/>
              </w:rPr>
              <w:t>8 сынып</w:t>
            </w:r>
          </w:p>
          <w:p w:rsidR="00C5589D" w:rsidRDefault="00C5589D" w:rsidP="00564EC6">
            <w:pPr>
              <w:pStyle w:val="a4"/>
              <w:rPr>
                <w:rFonts w:ascii="Times New Roman" w:hAnsi="Times New Roman"/>
                <w:sz w:val="24"/>
                <w:szCs w:val="24"/>
                <w:lang w:val="kk-KZ"/>
              </w:rPr>
            </w:pPr>
          </w:p>
          <w:p w:rsidR="00C5589D" w:rsidRDefault="00C5589D" w:rsidP="00564EC6">
            <w:pPr>
              <w:pStyle w:val="a4"/>
              <w:rPr>
                <w:rFonts w:ascii="Times New Roman" w:hAnsi="Times New Roman"/>
                <w:sz w:val="24"/>
                <w:szCs w:val="24"/>
                <w:lang w:val="kk-KZ"/>
              </w:rPr>
            </w:pP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Ар-ұят, абырой, жауапкершілік, адалдық, әділеттілік сияқты адамгершілік қасиеттерін қалыптастыруға ерекше көңіл бөлу қажет</w:t>
            </w:r>
          </w:p>
        </w:tc>
        <w:tc>
          <w:tcPr>
            <w:tcW w:w="3827" w:type="dxa"/>
            <w:gridSpan w:val="2"/>
            <w:shd w:val="clear" w:color="auto" w:fill="auto"/>
          </w:tcPr>
          <w:p w:rsidR="004D5479" w:rsidRDefault="002E6F20" w:rsidP="00564EC6">
            <w:pPr>
              <w:pStyle w:val="a4"/>
              <w:jc w:val="center"/>
              <w:rPr>
                <w:rFonts w:ascii="Times New Roman" w:hAnsi="Times New Roman"/>
                <w:sz w:val="24"/>
                <w:szCs w:val="24"/>
                <w:lang w:val="kk-KZ"/>
              </w:rPr>
            </w:pPr>
            <w:r>
              <w:rPr>
                <w:rFonts w:ascii="Times New Roman" w:hAnsi="Times New Roman"/>
                <w:sz w:val="24"/>
                <w:szCs w:val="24"/>
                <w:lang w:val="kk-KZ"/>
              </w:rPr>
              <w:t>5-9</w:t>
            </w:r>
            <w:r w:rsidR="004D5479">
              <w:rPr>
                <w:rFonts w:ascii="Times New Roman" w:hAnsi="Times New Roman"/>
                <w:sz w:val="24"/>
                <w:szCs w:val="24"/>
              </w:rPr>
              <w:t xml:space="preserve"> </w:t>
            </w:r>
            <w:r w:rsidR="004D5479">
              <w:rPr>
                <w:rFonts w:ascii="Times New Roman" w:hAnsi="Times New Roman"/>
                <w:sz w:val="24"/>
                <w:szCs w:val="24"/>
                <w:lang w:val="kk-KZ"/>
              </w:rPr>
              <w:t>сыныптар оқушылары</w:t>
            </w:r>
          </w:p>
        </w:tc>
        <w:tc>
          <w:tcPr>
            <w:tcW w:w="3119" w:type="dxa"/>
            <w:vMerge w:val="restart"/>
            <w:shd w:val="clear" w:color="auto" w:fill="auto"/>
          </w:tcPr>
          <w:p w:rsidR="004D5479" w:rsidRDefault="004D5479" w:rsidP="00564EC6">
            <w:pPr>
              <w:pStyle w:val="a4"/>
              <w:jc w:val="center"/>
              <w:rPr>
                <w:rFonts w:ascii="Times New Roman" w:hAnsi="Times New Roman"/>
                <w:sz w:val="24"/>
                <w:szCs w:val="24"/>
                <w:lang w:val="kk-KZ"/>
              </w:rPr>
            </w:pPr>
            <w:r w:rsidRPr="00482FCD">
              <w:rPr>
                <w:rFonts w:ascii="Times New Roman" w:hAnsi="Times New Roman"/>
                <w:sz w:val="24"/>
                <w:szCs w:val="24"/>
                <w:lang w:val="kk-KZ"/>
              </w:rPr>
              <w:t>Қыркүйек</w:t>
            </w: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lang w:val="kk-KZ"/>
              </w:rPr>
            </w:pPr>
          </w:p>
          <w:p w:rsidR="00C5589D" w:rsidRPr="00A614E4" w:rsidRDefault="00C5589D" w:rsidP="00564EC6">
            <w:pPr>
              <w:pStyle w:val="a4"/>
              <w:jc w:val="center"/>
              <w:rPr>
                <w:rFonts w:ascii="Times New Roman" w:hAnsi="Times New Roman"/>
                <w:sz w:val="24"/>
                <w:szCs w:val="24"/>
                <w:lang w:val="kk-KZ"/>
              </w:rPr>
            </w:pPr>
            <w:r>
              <w:rPr>
                <w:rFonts w:ascii="Times New Roman" w:hAnsi="Times New Roman"/>
                <w:sz w:val="24"/>
                <w:szCs w:val="24"/>
                <w:lang w:val="kk-KZ"/>
              </w:rPr>
              <w:t>Тәлімгер</w:t>
            </w:r>
          </w:p>
        </w:tc>
      </w:tr>
      <w:tr w:rsidR="004D5479" w:rsidTr="004D5479">
        <w:trPr>
          <w:trHeight w:val="2017"/>
        </w:trPr>
        <w:tc>
          <w:tcPr>
            <w:tcW w:w="282" w:type="dxa"/>
            <w:vMerge/>
            <w:shd w:val="clear" w:color="auto" w:fill="auto"/>
          </w:tcPr>
          <w:p w:rsidR="004D5479" w:rsidRPr="00482FCD" w:rsidRDefault="004D5479" w:rsidP="00564EC6">
            <w:pPr>
              <w:pStyle w:val="a4"/>
              <w:jc w:val="center"/>
              <w:rPr>
                <w:rFonts w:ascii="Times New Roman" w:hAnsi="Times New Roman"/>
                <w:sz w:val="24"/>
                <w:szCs w:val="24"/>
                <w:lang w:val="kk-KZ"/>
              </w:rPr>
            </w:pPr>
          </w:p>
        </w:tc>
        <w:tc>
          <w:tcPr>
            <w:tcW w:w="3404" w:type="dxa"/>
            <w:gridSpan w:val="2"/>
            <w:vMerge/>
            <w:shd w:val="clear" w:color="auto" w:fill="auto"/>
          </w:tcPr>
          <w:p w:rsidR="004D5479" w:rsidRPr="00482FCD" w:rsidRDefault="004D5479" w:rsidP="00564EC6">
            <w:pPr>
              <w:pStyle w:val="a4"/>
              <w:rPr>
                <w:rFonts w:ascii="Times New Roman" w:hAnsi="Times New Roman"/>
                <w:sz w:val="24"/>
                <w:szCs w:val="24"/>
                <w:lang w:val="kk-KZ"/>
              </w:rPr>
            </w:pP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Патриотизм, отан үшін мақтаныш, қоғамдық тәртіпке құрмет, еңбексүйгіштік, жауапкершілік, тәртіп, құқықтық негіздерді білу және құрметтеу сияқты сияқты жеке тұлғаның қасиеттерін дәріптеу ұсынылады. Осы жас тобындағы сыбайлас жемқорлыққа қарсы тәрбиелеудің негізгі міндеті - құқықтық сананы қалыптастыру</w:t>
            </w:r>
          </w:p>
        </w:tc>
        <w:tc>
          <w:tcPr>
            <w:tcW w:w="3827"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5-8 сыныптар оқушылары</w:t>
            </w: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lang w:val="kk-KZ"/>
              </w:rPr>
            </w:pPr>
          </w:p>
          <w:p w:rsidR="00C5589D" w:rsidRDefault="00C5589D" w:rsidP="00564EC6">
            <w:pPr>
              <w:pStyle w:val="a4"/>
              <w:jc w:val="center"/>
              <w:rPr>
                <w:rFonts w:ascii="Times New Roman" w:hAnsi="Times New Roman"/>
                <w:sz w:val="24"/>
                <w:szCs w:val="24"/>
              </w:rPr>
            </w:pPr>
          </w:p>
        </w:tc>
        <w:tc>
          <w:tcPr>
            <w:tcW w:w="3119" w:type="dxa"/>
            <w:vMerge/>
            <w:shd w:val="clear" w:color="auto" w:fill="auto"/>
          </w:tcPr>
          <w:p w:rsidR="004D5479" w:rsidRDefault="004D5479" w:rsidP="00564EC6">
            <w:pPr>
              <w:pStyle w:val="a4"/>
              <w:jc w:val="center"/>
              <w:rPr>
                <w:rFonts w:ascii="Times New Roman" w:hAnsi="Times New Roman"/>
                <w:sz w:val="24"/>
                <w:szCs w:val="24"/>
              </w:rPr>
            </w:pPr>
          </w:p>
        </w:tc>
      </w:tr>
      <w:tr w:rsidR="004D5479" w:rsidTr="004D5479">
        <w:trPr>
          <w:trHeight w:val="1255"/>
        </w:trPr>
        <w:tc>
          <w:tcPr>
            <w:tcW w:w="282" w:type="dxa"/>
            <w:vMerge/>
            <w:shd w:val="clear" w:color="auto" w:fill="auto"/>
          </w:tcPr>
          <w:p w:rsidR="004D5479" w:rsidRDefault="004D5479" w:rsidP="00564EC6">
            <w:pPr>
              <w:pStyle w:val="a4"/>
              <w:jc w:val="center"/>
              <w:rPr>
                <w:rFonts w:ascii="Times New Roman" w:hAnsi="Times New Roman"/>
                <w:sz w:val="24"/>
                <w:szCs w:val="24"/>
              </w:rPr>
            </w:pPr>
          </w:p>
        </w:tc>
        <w:tc>
          <w:tcPr>
            <w:tcW w:w="3404" w:type="dxa"/>
            <w:gridSpan w:val="2"/>
            <w:vMerge/>
            <w:shd w:val="clear" w:color="auto" w:fill="auto"/>
          </w:tcPr>
          <w:p w:rsidR="004D5479" w:rsidRDefault="004D5479" w:rsidP="00564EC6">
            <w:pPr>
              <w:pStyle w:val="a4"/>
              <w:rPr>
                <w:rFonts w:ascii="Times New Roman" w:hAnsi="Times New Roman"/>
                <w:sz w:val="24"/>
                <w:szCs w:val="24"/>
              </w:rPr>
            </w:pP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Жоғары сынып оқушыларымен жұмыс істегенде сыбайлас жемқорлыққа қарсы тәрбиелеу жүйесінің басты міндеті сыбайлас жемқорлыққа қарсы ұстанымда қалыптастыру болуы тиіс.</w:t>
            </w:r>
          </w:p>
        </w:tc>
        <w:tc>
          <w:tcPr>
            <w:tcW w:w="3827" w:type="dxa"/>
            <w:gridSpan w:val="2"/>
            <w:shd w:val="clear" w:color="auto" w:fill="auto"/>
          </w:tcPr>
          <w:p w:rsidR="004D5479" w:rsidRDefault="002E6F20" w:rsidP="00564EC6">
            <w:pPr>
              <w:pStyle w:val="a4"/>
              <w:jc w:val="center"/>
              <w:rPr>
                <w:rFonts w:ascii="Times New Roman" w:hAnsi="Times New Roman"/>
                <w:sz w:val="24"/>
                <w:szCs w:val="24"/>
              </w:rPr>
            </w:pPr>
            <w:r>
              <w:rPr>
                <w:rFonts w:ascii="Times New Roman" w:hAnsi="Times New Roman"/>
                <w:sz w:val="24"/>
                <w:szCs w:val="24"/>
                <w:lang w:val="kk-KZ"/>
              </w:rPr>
              <w:t>8-9</w:t>
            </w:r>
            <w:r w:rsidR="004D5479">
              <w:rPr>
                <w:rFonts w:ascii="Times New Roman" w:hAnsi="Times New Roman"/>
                <w:sz w:val="24"/>
                <w:szCs w:val="24"/>
                <w:lang w:val="kk-KZ"/>
              </w:rPr>
              <w:t xml:space="preserve"> сыныптар оқушылары</w:t>
            </w:r>
          </w:p>
        </w:tc>
        <w:tc>
          <w:tcPr>
            <w:tcW w:w="3119" w:type="dxa"/>
            <w:vMerge/>
            <w:shd w:val="clear" w:color="auto" w:fill="auto"/>
          </w:tcPr>
          <w:p w:rsidR="004D5479" w:rsidRDefault="004D5479" w:rsidP="00564EC6">
            <w:pPr>
              <w:pStyle w:val="a4"/>
              <w:jc w:val="center"/>
              <w:rPr>
                <w:rFonts w:ascii="Times New Roman" w:hAnsi="Times New Roman"/>
                <w:sz w:val="24"/>
                <w:szCs w:val="24"/>
              </w:rPr>
            </w:pPr>
          </w:p>
        </w:tc>
      </w:tr>
      <w:tr w:rsidR="004D5479"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br w:type="page"/>
            </w:r>
          </w:p>
        </w:tc>
        <w:tc>
          <w:tcPr>
            <w:tcW w:w="3404" w:type="dxa"/>
            <w:gridSpan w:val="2"/>
            <w:shd w:val="clear" w:color="auto" w:fill="auto"/>
          </w:tcPr>
          <w:p w:rsidR="004D5479" w:rsidRDefault="004D5479" w:rsidP="00564EC6">
            <w:pPr>
              <w:pStyle w:val="a4"/>
              <w:rPr>
                <w:rFonts w:ascii="Times New Roman" w:hAnsi="Times New Roman"/>
                <w:sz w:val="24"/>
                <w:szCs w:val="24"/>
              </w:rPr>
            </w:pPr>
            <w:r>
              <w:rPr>
                <w:rFonts w:ascii="Times New Roman" w:hAnsi="Times New Roman"/>
                <w:sz w:val="24"/>
                <w:szCs w:val="24"/>
                <w:lang w:val="kk-KZ"/>
              </w:rPr>
              <w:t>Ата-аналар жиналысын өткізу</w:t>
            </w:r>
            <w:r>
              <w:rPr>
                <w:rFonts w:ascii="Times New Roman" w:hAnsi="Times New Roman"/>
                <w:sz w:val="24"/>
                <w:szCs w:val="24"/>
              </w:rPr>
              <w:t xml:space="preserve"> </w:t>
            </w:r>
          </w:p>
        </w:tc>
        <w:tc>
          <w:tcPr>
            <w:tcW w:w="396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Жиналыс барысында құқықтық тәрбиелеуде және құқықбұзушылықтарға, оның ішінде сыбайлас жемқорлыққа, төзбеу мәдениетін қалыптастыруда </w:t>
            </w:r>
            <w:r>
              <w:rPr>
                <w:rFonts w:ascii="Times New Roman" w:hAnsi="Times New Roman"/>
                <w:sz w:val="24"/>
                <w:szCs w:val="24"/>
                <w:lang w:val="kk-KZ"/>
              </w:rPr>
              <w:lastRenderedPageBreak/>
              <w:t>отбасының рөлі көрсету. Ата-аналарға балаларда құқықты, заңдарды, құқылық тәртіпті құрметтеуге тәрбиелеу бойынша практикалық ұсыныстар беру.</w:t>
            </w:r>
          </w:p>
        </w:tc>
        <w:tc>
          <w:tcPr>
            <w:tcW w:w="3827" w:type="dxa"/>
            <w:gridSpan w:val="2"/>
            <w:shd w:val="clear" w:color="auto" w:fill="auto"/>
          </w:tcPr>
          <w:p w:rsidR="004D5479" w:rsidRPr="00E713F4" w:rsidRDefault="00E713F4" w:rsidP="00564EC6">
            <w:pPr>
              <w:pStyle w:val="a4"/>
              <w:jc w:val="center"/>
              <w:rPr>
                <w:rFonts w:ascii="Times New Roman" w:hAnsi="Times New Roman"/>
                <w:sz w:val="24"/>
                <w:szCs w:val="24"/>
                <w:lang w:val="kk-KZ"/>
              </w:rPr>
            </w:pPr>
            <w:r>
              <w:rPr>
                <w:rFonts w:ascii="Times New Roman" w:hAnsi="Times New Roman"/>
                <w:sz w:val="24"/>
                <w:szCs w:val="24"/>
              </w:rPr>
              <w:lastRenderedPageBreak/>
              <w:t>1-9</w:t>
            </w:r>
          </w:p>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сыныптар оқушылары</w:t>
            </w:r>
          </w:p>
        </w:tc>
        <w:tc>
          <w:tcPr>
            <w:tcW w:w="3119"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rPr>
              <w:t>Қыркүйек</w:t>
            </w:r>
          </w:p>
          <w:p w:rsidR="00A614E4" w:rsidRPr="00A614E4" w:rsidRDefault="00A614E4" w:rsidP="00564EC6">
            <w:pPr>
              <w:pStyle w:val="a4"/>
              <w:jc w:val="center"/>
              <w:rPr>
                <w:rFonts w:ascii="Times New Roman" w:hAnsi="Times New Roman"/>
                <w:sz w:val="24"/>
                <w:szCs w:val="24"/>
                <w:lang w:val="kk-KZ"/>
              </w:rPr>
            </w:pPr>
          </w:p>
        </w:tc>
      </w:tr>
      <w:tr w:rsidR="004D5479" w:rsidTr="004D5479">
        <w:trPr>
          <w:trHeight w:val="31"/>
        </w:trPr>
        <w:tc>
          <w:tcPr>
            <w:tcW w:w="14601" w:type="dxa"/>
            <w:gridSpan w:val="7"/>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rPr>
              <w:lastRenderedPageBreak/>
              <w:t>II</w:t>
            </w:r>
            <w:r>
              <w:rPr>
                <w:rFonts w:ascii="Times New Roman" w:hAnsi="Times New Roman"/>
                <w:sz w:val="24"/>
                <w:szCs w:val="24"/>
                <w:lang w:val="kk-KZ"/>
              </w:rPr>
              <w:t>-бөлім</w:t>
            </w:r>
            <w:r>
              <w:rPr>
                <w:rFonts w:ascii="Times New Roman" w:hAnsi="Times New Roman"/>
                <w:sz w:val="24"/>
                <w:szCs w:val="24"/>
              </w:rPr>
              <w:t xml:space="preserve">. </w:t>
            </w:r>
            <w:r>
              <w:rPr>
                <w:rFonts w:ascii="Times New Roman" w:hAnsi="Times New Roman"/>
                <w:sz w:val="24"/>
                <w:szCs w:val="24"/>
                <w:lang w:val="kk-KZ"/>
              </w:rPr>
              <w:t xml:space="preserve">Күнтізбелік іс-шаралар кешенін іске асыру </w:t>
            </w:r>
          </w:p>
        </w:tc>
      </w:tr>
      <w:tr w:rsidR="004D5479" w:rsidTr="004D5479">
        <w:trPr>
          <w:trHeight w:val="31"/>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6</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 «Қоғамдық тәртіп негіздері» пікірталас практикумы</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Практикумды жүзеге асырудың негізгі нысаны пікірталас болады, оның барысында оқушыларға өз пікірін айту ұсынылады. </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Қатысушыларды 2 топқа бөлу ұсынылады.</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1 тапсырма</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 «Құқық бұзушылықтарға мүлдем төзбеушілік» ұғымының мағынасын ашу. </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Неге «тәртіпсіздікке мүлдем төзбеушілік» мәдениетін құру мұнша маңызды болып табылады?</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2 тапсырма</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«Сыбайлас жемқорлық – қоғамның және мемлекеттің мемлекеттік қызметшіге артқан сенімін кетіру» пікірін негіздеу. Әр адам не істей алады? Сыбайлас жемқорлықсыз мемлекет қандай болады?</w:t>
            </w:r>
          </w:p>
        </w:tc>
        <w:tc>
          <w:tcPr>
            <w:tcW w:w="3402" w:type="dxa"/>
            <w:shd w:val="clear" w:color="auto" w:fill="auto"/>
          </w:tcPr>
          <w:p w:rsidR="004D5479" w:rsidRP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5-9</w:t>
            </w:r>
          </w:p>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rPr>
              <w:t>Қыркүйек</w:t>
            </w:r>
          </w:p>
          <w:p w:rsidR="00227E99" w:rsidRDefault="00227E99" w:rsidP="00564EC6">
            <w:pPr>
              <w:pStyle w:val="a4"/>
              <w:jc w:val="center"/>
              <w:rPr>
                <w:rFonts w:ascii="Times New Roman" w:hAnsi="Times New Roman"/>
                <w:sz w:val="24"/>
                <w:szCs w:val="24"/>
                <w:lang w:val="kk-KZ"/>
              </w:rPr>
            </w:pPr>
          </w:p>
          <w:p w:rsidR="00227E99" w:rsidRPr="00A614E4" w:rsidRDefault="00227E99" w:rsidP="00482FCD">
            <w:pPr>
              <w:pStyle w:val="a4"/>
              <w:jc w:val="center"/>
              <w:rPr>
                <w:rFonts w:ascii="Times New Roman" w:hAnsi="Times New Roman"/>
                <w:sz w:val="24"/>
                <w:szCs w:val="24"/>
                <w:lang w:val="kk-KZ"/>
              </w:rPr>
            </w:pPr>
          </w:p>
        </w:tc>
      </w:tr>
      <w:tr w:rsidR="004D5479" w:rsidTr="004D5479">
        <w:trPr>
          <w:trHeight w:val="31"/>
        </w:trPr>
        <w:tc>
          <w:tcPr>
            <w:tcW w:w="282" w:type="dxa"/>
            <w:vMerge w:val="restart"/>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7</w:t>
            </w:r>
          </w:p>
        </w:tc>
        <w:tc>
          <w:tcPr>
            <w:tcW w:w="3119" w:type="dxa"/>
            <w:vMerge w:val="restart"/>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 «Қазақстан - құқықтық мемлекет» айлығы</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Еліміздің сайлау қағидаттарына сәйкес «Сынып басшысын сайлау» сюжеттік-рөлдік ойыны</w:t>
            </w:r>
          </w:p>
        </w:tc>
        <w:tc>
          <w:tcPr>
            <w:tcW w:w="340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lang w:val="kk-KZ"/>
              </w:rPr>
              <w:t>сыныптар оқушылары</w:t>
            </w:r>
          </w:p>
        </w:tc>
        <w:tc>
          <w:tcPr>
            <w:tcW w:w="3544" w:type="dxa"/>
            <w:gridSpan w:val="2"/>
            <w:vMerge w:val="restart"/>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Қазан</w:t>
            </w:r>
          </w:p>
          <w:p w:rsidR="00A614E4" w:rsidRDefault="00A614E4" w:rsidP="00564EC6">
            <w:pPr>
              <w:pStyle w:val="a4"/>
              <w:jc w:val="center"/>
              <w:rPr>
                <w:rFonts w:ascii="Times New Roman" w:hAnsi="Times New Roman"/>
                <w:sz w:val="24"/>
                <w:szCs w:val="24"/>
                <w:lang w:val="kk-KZ"/>
              </w:rPr>
            </w:pPr>
          </w:p>
        </w:tc>
      </w:tr>
      <w:tr w:rsidR="004D5479" w:rsidTr="004D5479">
        <w:trPr>
          <w:trHeight w:val="31"/>
        </w:trPr>
        <w:tc>
          <w:tcPr>
            <w:tcW w:w="282" w:type="dxa"/>
            <w:vMerge/>
            <w:shd w:val="clear" w:color="auto" w:fill="auto"/>
          </w:tcPr>
          <w:p w:rsidR="004D5479" w:rsidRDefault="004D5479" w:rsidP="00564EC6">
            <w:pPr>
              <w:pStyle w:val="a4"/>
              <w:jc w:val="center"/>
              <w:rPr>
                <w:rFonts w:ascii="Times New Roman" w:hAnsi="Times New Roman"/>
                <w:sz w:val="24"/>
                <w:szCs w:val="24"/>
              </w:rPr>
            </w:pPr>
          </w:p>
        </w:tc>
        <w:tc>
          <w:tcPr>
            <w:tcW w:w="3119" w:type="dxa"/>
            <w:vMerge/>
            <w:shd w:val="clear" w:color="auto" w:fill="auto"/>
          </w:tcPr>
          <w:p w:rsidR="004D5479" w:rsidRDefault="004D5479" w:rsidP="00564EC6">
            <w:pPr>
              <w:pStyle w:val="a4"/>
              <w:rPr>
                <w:rFonts w:ascii="Times New Roman" w:hAnsi="Times New Roman"/>
                <w:sz w:val="24"/>
                <w:szCs w:val="24"/>
              </w:rPr>
            </w:pP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rPr>
              <w:t xml:space="preserve"> «Мемлекеттік қызмет – өмірлік ұстаным»</w:t>
            </w:r>
            <w:r>
              <w:rPr>
                <w:rFonts w:ascii="Times New Roman" w:hAnsi="Times New Roman"/>
                <w:sz w:val="24"/>
                <w:szCs w:val="24"/>
                <w:lang w:val="kk-KZ"/>
              </w:rPr>
              <w:t xml:space="preserve"> мемлекеттік қызмет ардагерлері, мемлекеттік қызметшілермен кездесу</w:t>
            </w:r>
          </w:p>
        </w:tc>
        <w:tc>
          <w:tcPr>
            <w:tcW w:w="340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 xml:space="preserve">5-8 </w:t>
            </w:r>
            <w:r>
              <w:rPr>
                <w:rFonts w:ascii="Times New Roman" w:hAnsi="Times New Roman"/>
                <w:sz w:val="24"/>
                <w:szCs w:val="24"/>
                <w:lang w:val="kk-KZ"/>
              </w:rPr>
              <w:t>сыныптар оқушылары</w:t>
            </w:r>
          </w:p>
        </w:tc>
        <w:tc>
          <w:tcPr>
            <w:tcW w:w="3544" w:type="dxa"/>
            <w:gridSpan w:val="2"/>
            <w:vMerge/>
            <w:shd w:val="clear" w:color="auto" w:fill="auto"/>
          </w:tcPr>
          <w:p w:rsidR="004D5479" w:rsidRDefault="004D5479" w:rsidP="00564EC6">
            <w:pPr>
              <w:pStyle w:val="a4"/>
              <w:jc w:val="center"/>
              <w:rPr>
                <w:rFonts w:ascii="Times New Roman" w:hAnsi="Times New Roman"/>
                <w:sz w:val="24"/>
                <w:szCs w:val="24"/>
              </w:rPr>
            </w:pPr>
          </w:p>
        </w:tc>
      </w:tr>
      <w:tr w:rsidR="004D5479" w:rsidTr="004D5479">
        <w:trPr>
          <w:trHeight w:val="31"/>
        </w:trPr>
        <w:tc>
          <w:tcPr>
            <w:tcW w:w="282" w:type="dxa"/>
            <w:vMerge/>
            <w:shd w:val="clear" w:color="auto" w:fill="auto"/>
          </w:tcPr>
          <w:p w:rsidR="004D5479" w:rsidRDefault="004D5479" w:rsidP="00564EC6">
            <w:pPr>
              <w:pStyle w:val="a4"/>
              <w:jc w:val="center"/>
              <w:rPr>
                <w:rFonts w:ascii="Times New Roman" w:hAnsi="Times New Roman"/>
                <w:sz w:val="24"/>
                <w:szCs w:val="24"/>
              </w:rPr>
            </w:pPr>
          </w:p>
        </w:tc>
        <w:tc>
          <w:tcPr>
            <w:tcW w:w="3119" w:type="dxa"/>
            <w:vMerge/>
            <w:shd w:val="clear" w:color="auto" w:fill="auto"/>
          </w:tcPr>
          <w:p w:rsidR="004D5479" w:rsidRDefault="004D5479" w:rsidP="00564EC6">
            <w:pPr>
              <w:pStyle w:val="a4"/>
              <w:rPr>
                <w:rFonts w:ascii="Times New Roman" w:hAnsi="Times New Roman"/>
                <w:sz w:val="24"/>
                <w:szCs w:val="24"/>
              </w:rPr>
            </w:pP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«Біздің таңдауымыз - заңды мемлекет» дөңгелек үстелі</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Дөңгелек үстел барысында құқықтық мемлекеттің негізгі қағидаттарын, сондай-ақ  біздің елімізде құқықтық мемлекеттің қалыптасу ерекшеліктерін талқылау ұсынылады</w:t>
            </w:r>
          </w:p>
        </w:tc>
        <w:tc>
          <w:tcPr>
            <w:tcW w:w="3402" w:type="dxa"/>
            <w:shd w:val="clear" w:color="auto" w:fill="auto"/>
          </w:tcPr>
          <w:p w:rsidR="004D5479" w:rsidRDefault="00E713F4" w:rsidP="00564EC6">
            <w:pPr>
              <w:pStyle w:val="a4"/>
              <w:jc w:val="center"/>
              <w:rPr>
                <w:rFonts w:ascii="Times New Roman" w:hAnsi="Times New Roman"/>
                <w:sz w:val="24"/>
                <w:szCs w:val="24"/>
              </w:rPr>
            </w:pPr>
            <w:r>
              <w:rPr>
                <w:rFonts w:ascii="Times New Roman" w:hAnsi="Times New Roman"/>
                <w:sz w:val="24"/>
                <w:szCs w:val="24"/>
                <w:lang w:val="kk-KZ"/>
              </w:rPr>
              <w:t>8</w:t>
            </w:r>
            <w:r>
              <w:rPr>
                <w:rFonts w:ascii="Times New Roman" w:hAnsi="Times New Roman"/>
                <w:sz w:val="24"/>
                <w:szCs w:val="24"/>
              </w:rPr>
              <w:t>-9</w:t>
            </w:r>
            <w:r w:rsidR="004D5479">
              <w:rPr>
                <w:rFonts w:ascii="Times New Roman" w:hAnsi="Times New Roman"/>
                <w:sz w:val="24"/>
                <w:szCs w:val="24"/>
                <w:lang w:val="kk-KZ"/>
              </w:rPr>
              <w:t>сыныптар оқушылары</w:t>
            </w:r>
          </w:p>
        </w:tc>
        <w:tc>
          <w:tcPr>
            <w:tcW w:w="3544" w:type="dxa"/>
            <w:gridSpan w:val="2"/>
            <w:vMerge/>
            <w:shd w:val="clear" w:color="auto" w:fill="auto"/>
          </w:tcPr>
          <w:p w:rsidR="004D5479" w:rsidRDefault="004D5479" w:rsidP="00564EC6">
            <w:pPr>
              <w:pStyle w:val="a4"/>
              <w:jc w:val="center"/>
              <w:rPr>
                <w:rFonts w:ascii="Times New Roman" w:hAnsi="Times New Roman"/>
                <w:sz w:val="24"/>
                <w:szCs w:val="24"/>
              </w:rPr>
            </w:pPr>
          </w:p>
        </w:tc>
      </w:tr>
      <w:tr w:rsidR="004D5479" w:rsidTr="004D5479">
        <w:trPr>
          <w:trHeight w:val="218"/>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8</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 «Адал және сатылмайтын еңбек бейнесі» оқушылар арасындағы сурет байқауы</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Байқаудың негізгі идеясы -Мәңгілік Ел идеологиясының «түпқазық» жалпы азаматтық құндылықтарын кеңінен насихаттау өзекті. Бұл - баршаның заң алдындағы теңдігі, еңбексүйгіштік, адалдық. </w:t>
            </w:r>
          </w:p>
        </w:tc>
        <w:tc>
          <w:tcPr>
            <w:tcW w:w="340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lang w:val="kk-KZ"/>
              </w:rPr>
              <w:t>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Қараша</w:t>
            </w:r>
          </w:p>
          <w:p w:rsidR="00A614E4" w:rsidRDefault="00A614E4" w:rsidP="00564EC6">
            <w:pPr>
              <w:pStyle w:val="a4"/>
              <w:jc w:val="center"/>
              <w:rPr>
                <w:rFonts w:ascii="Times New Roman" w:hAnsi="Times New Roman"/>
                <w:sz w:val="24"/>
                <w:szCs w:val="24"/>
                <w:lang w:val="kk-KZ"/>
              </w:rPr>
            </w:pPr>
          </w:p>
        </w:tc>
      </w:tr>
      <w:tr w:rsidR="004D5479" w:rsidTr="004D5479">
        <w:trPr>
          <w:trHeight w:val="958"/>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9</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rPr>
              <w:t xml:space="preserve"> «</w:t>
            </w:r>
            <w:r>
              <w:rPr>
                <w:rFonts w:ascii="Times New Roman" w:hAnsi="Times New Roman"/>
                <w:sz w:val="24"/>
                <w:szCs w:val="24"/>
                <w:lang w:val="kk-KZ"/>
              </w:rPr>
              <w:t>Мемлекеттік көрсетілетін қызметті алу</w:t>
            </w:r>
            <w:r>
              <w:rPr>
                <w:rFonts w:ascii="Times New Roman" w:hAnsi="Times New Roman"/>
                <w:sz w:val="24"/>
                <w:szCs w:val="24"/>
              </w:rPr>
              <w:t>»</w:t>
            </w:r>
            <w:r>
              <w:rPr>
                <w:rFonts w:ascii="Times New Roman" w:hAnsi="Times New Roman"/>
                <w:sz w:val="24"/>
                <w:szCs w:val="24"/>
                <w:lang w:val="kk-KZ"/>
              </w:rPr>
              <w:t xml:space="preserve"> іскерлік ойыны </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Іс-шараның басты мақсаты –мемлекеттің «сервистік алаң» екендігін көрсету. Бұл жағдайда негізгі идея мемлекеттік аппарат мемлекеттік көрсетілетін қызметтердің барлық спектрін жоғары деңгейде толық және уақытылы көрсетілуін күтуге құқылы салық төлеушiлер арқылы қамтылады деген түсінік болуы тиіс.</w:t>
            </w:r>
          </w:p>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Топтық жұмыс, оқушылардың бір тобы мемлекеттік көрсетілетін қызметтің «дұрыс» көрсетуін түсіндіреді, яғни көрсетілетін қызметті беруші білікті, сыпайы және көрсетілетін қызмет алушылардың қажеттіліктерін қанағаттандыруға бағытталған, басқа топ «дұрыс емес» көрсетуін түсіндіреді: көрсетілетін қызметті беруші -дөрекі және біліксіз.</w:t>
            </w:r>
          </w:p>
        </w:tc>
        <w:tc>
          <w:tcPr>
            <w:tcW w:w="340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 xml:space="preserve">5-8 </w:t>
            </w:r>
            <w:r>
              <w:rPr>
                <w:rFonts w:ascii="Times New Roman" w:hAnsi="Times New Roman"/>
                <w:sz w:val="24"/>
                <w:szCs w:val="24"/>
                <w:lang w:val="kk-KZ"/>
              </w:rPr>
              <w:t>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Желтоқсан</w:t>
            </w:r>
          </w:p>
          <w:p w:rsidR="00A614E4" w:rsidRDefault="00A614E4" w:rsidP="00564EC6">
            <w:pPr>
              <w:pStyle w:val="a4"/>
              <w:jc w:val="center"/>
              <w:rPr>
                <w:rFonts w:ascii="Times New Roman" w:hAnsi="Times New Roman"/>
                <w:sz w:val="24"/>
                <w:szCs w:val="24"/>
                <w:lang w:val="kk-KZ"/>
              </w:rPr>
            </w:pPr>
          </w:p>
        </w:tc>
      </w:tr>
      <w:tr w:rsidR="004D5479" w:rsidTr="004D5479">
        <w:trPr>
          <w:trHeight w:val="958"/>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lastRenderedPageBreak/>
              <w:t>10</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rPr>
              <w:t xml:space="preserve"> «Жемқорлық құқық бұзушылықтардың картасы» </w:t>
            </w:r>
            <w:r>
              <w:rPr>
                <w:rFonts w:ascii="Times New Roman" w:hAnsi="Times New Roman"/>
                <w:sz w:val="24"/>
                <w:szCs w:val="24"/>
                <w:lang w:val="kk-KZ"/>
              </w:rPr>
              <w:t>жобалар байқауы</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Бір ай ішінде оқушылар өткен жылғы аймақтық баспасөз мониторингін өткізу керек. Мониторинг нәтижелері бойынша жемқорлық құқық бұзушылықтардың картасын жасау</w:t>
            </w:r>
          </w:p>
        </w:tc>
        <w:tc>
          <w:tcPr>
            <w:tcW w:w="3402" w:type="dxa"/>
            <w:shd w:val="clear" w:color="auto" w:fill="auto"/>
          </w:tcPr>
          <w:p w:rsidR="004D5479" w:rsidRDefault="00E713F4" w:rsidP="00564EC6">
            <w:pPr>
              <w:pStyle w:val="a4"/>
              <w:jc w:val="center"/>
              <w:rPr>
                <w:rFonts w:ascii="Times New Roman" w:hAnsi="Times New Roman"/>
                <w:sz w:val="24"/>
                <w:szCs w:val="24"/>
              </w:rPr>
            </w:pPr>
            <w:r>
              <w:rPr>
                <w:rFonts w:ascii="Times New Roman" w:hAnsi="Times New Roman"/>
                <w:sz w:val="24"/>
                <w:szCs w:val="24"/>
                <w:lang w:val="kk-KZ"/>
              </w:rPr>
              <w:t>8</w:t>
            </w:r>
            <w:r>
              <w:rPr>
                <w:rFonts w:ascii="Times New Roman" w:hAnsi="Times New Roman"/>
                <w:sz w:val="24"/>
                <w:szCs w:val="24"/>
              </w:rPr>
              <w:t>-</w:t>
            </w:r>
            <w:r>
              <w:rPr>
                <w:rFonts w:ascii="Times New Roman" w:hAnsi="Times New Roman"/>
                <w:sz w:val="24"/>
                <w:szCs w:val="24"/>
                <w:lang w:val="kk-KZ"/>
              </w:rPr>
              <w:t xml:space="preserve">9 </w:t>
            </w:r>
            <w:r w:rsidR="004D5479">
              <w:rPr>
                <w:rFonts w:ascii="Times New Roman" w:hAnsi="Times New Roman"/>
                <w:sz w:val="24"/>
                <w:szCs w:val="24"/>
                <w:lang w:val="kk-KZ"/>
              </w:rPr>
              <w:t>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Қаңтар</w:t>
            </w:r>
          </w:p>
          <w:p w:rsid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Тәлімгер</w:t>
            </w:r>
          </w:p>
        </w:tc>
      </w:tr>
      <w:tr w:rsidR="004D5479" w:rsidTr="004D5479">
        <w:trPr>
          <w:trHeight w:val="218"/>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11</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rPr>
              <w:t>Театр</w:t>
            </w:r>
            <w:r>
              <w:rPr>
                <w:rFonts w:ascii="Times New Roman" w:hAnsi="Times New Roman"/>
                <w:sz w:val="24"/>
                <w:szCs w:val="24"/>
                <w:lang w:val="kk-KZ"/>
              </w:rPr>
              <w:t>лық қойылым</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Балаларға арналған ар-ұят, абырой, жауапкершілік, адалдық, әділеттілік сияқты қасиеттерді насихаттайтын қойылым көрсетуді ұйымдастыру</w:t>
            </w:r>
          </w:p>
        </w:tc>
        <w:tc>
          <w:tcPr>
            <w:tcW w:w="3402"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1-4 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Ақпан</w:t>
            </w:r>
          </w:p>
          <w:p w:rsid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 xml:space="preserve">Тәлімгер </w:t>
            </w:r>
          </w:p>
          <w:p w:rsid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Сынып жетекшілер</w:t>
            </w:r>
          </w:p>
        </w:tc>
      </w:tr>
      <w:tr w:rsidR="004D5479" w:rsidTr="004D5479">
        <w:trPr>
          <w:trHeight w:val="218"/>
        </w:trPr>
        <w:tc>
          <w:tcPr>
            <w:tcW w:w="282" w:type="dxa"/>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12</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 «Мемлекттік қызмет – елдің мүддесіне адал еңбек» шығарма байқауы</w:t>
            </w:r>
          </w:p>
          <w:p w:rsidR="004D5479" w:rsidRDefault="004D5479" w:rsidP="00564EC6">
            <w:pPr>
              <w:pStyle w:val="a4"/>
              <w:rPr>
                <w:rFonts w:ascii="Times New Roman" w:hAnsi="Times New Roman"/>
                <w:sz w:val="24"/>
                <w:szCs w:val="24"/>
                <w:lang w:val="kk-KZ"/>
              </w:rPr>
            </w:pP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pacing w:val="-4"/>
                <w:sz w:val="26"/>
                <w:szCs w:val="26"/>
                <w:lang w:val="kk-KZ"/>
              </w:rPr>
              <w:t>Өскелең ұрпақтың арасында мемлекеттік қызметті елдің мақсаттары мен даму басымдығын іске асыруға, әрбір азаматтың мүддесі үшін адал қызмет ету және күнделікті қажеттілігін қанағаттандыруға бейімделген маңызды институт ретінде түсінуін тарату</w:t>
            </w:r>
          </w:p>
        </w:tc>
        <w:tc>
          <w:tcPr>
            <w:tcW w:w="340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 xml:space="preserve">5-8 </w:t>
            </w:r>
            <w:r>
              <w:rPr>
                <w:rFonts w:ascii="Times New Roman" w:hAnsi="Times New Roman"/>
                <w:sz w:val="24"/>
                <w:szCs w:val="24"/>
                <w:lang w:val="kk-KZ"/>
              </w:rPr>
              <w:t>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Наурыз</w:t>
            </w:r>
          </w:p>
          <w:p w:rsidR="00227E99" w:rsidRDefault="00227E99" w:rsidP="00564EC6">
            <w:pPr>
              <w:pStyle w:val="a4"/>
              <w:jc w:val="center"/>
              <w:rPr>
                <w:rFonts w:ascii="Times New Roman" w:hAnsi="Times New Roman"/>
                <w:sz w:val="24"/>
                <w:szCs w:val="24"/>
                <w:lang w:val="kk-KZ"/>
              </w:rPr>
            </w:pPr>
            <w:r>
              <w:rPr>
                <w:rFonts w:ascii="Times New Roman" w:hAnsi="Times New Roman"/>
                <w:sz w:val="24"/>
                <w:szCs w:val="24"/>
                <w:lang w:val="kk-KZ"/>
              </w:rPr>
              <w:t>Тәлімгер</w:t>
            </w:r>
          </w:p>
        </w:tc>
      </w:tr>
      <w:tr w:rsidR="004D5479" w:rsidTr="004D5479">
        <w:trPr>
          <w:trHeight w:val="218"/>
        </w:trPr>
        <w:tc>
          <w:tcPr>
            <w:tcW w:w="282" w:type="dxa"/>
            <w:shd w:val="clear" w:color="auto" w:fill="auto"/>
          </w:tcPr>
          <w:p w:rsidR="004D5479" w:rsidRDefault="004D5479" w:rsidP="00564EC6">
            <w:pPr>
              <w:pStyle w:val="a4"/>
              <w:jc w:val="center"/>
              <w:rPr>
                <w:rFonts w:ascii="Times New Roman" w:hAnsi="Times New Roman"/>
                <w:sz w:val="24"/>
                <w:szCs w:val="24"/>
              </w:rPr>
            </w:pPr>
            <w:r>
              <w:rPr>
                <w:rFonts w:ascii="Times New Roman" w:hAnsi="Times New Roman"/>
                <w:sz w:val="24"/>
                <w:szCs w:val="24"/>
              </w:rPr>
              <w:t>13</w:t>
            </w:r>
          </w:p>
        </w:tc>
        <w:tc>
          <w:tcPr>
            <w:tcW w:w="3119" w:type="dxa"/>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rPr>
              <w:t xml:space="preserve"> «Транспарентті және есеп беретін мемлекет» </w:t>
            </w:r>
            <w:r>
              <w:rPr>
                <w:rFonts w:ascii="Times New Roman" w:hAnsi="Times New Roman"/>
                <w:sz w:val="24"/>
                <w:szCs w:val="24"/>
                <w:lang w:val="kk-KZ"/>
              </w:rPr>
              <w:t>бейнероликтер байқауы</w:t>
            </w:r>
          </w:p>
        </w:tc>
        <w:tc>
          <w:tcPr>
            <w:tcW w:w="4254" w:type="dxa"/>
            <w:gridSpan w:val="2"/>
            <w:shd w:val="clear" w:color="auto" w:fill="auto"/>
          </w:tcPr>
          <w:p w:rsidR="004D5479" w:rsidRDefault="004D5479" w:rsidP="00564EC6">
            <w:pPr>
              <w:pStyle w:val="a4"/>
              <w:rPr>
                <w:rFonts w:ascii="Times New Roman" w:hAnsi="Times New Roman"/>
                <w:sz w:val="24"/>
                <w:szCs w:val="24"/>
                <w:lang w:val="kk-KZ"/>
              </w:rPr>
            </w:pPr>
            <w:r>
              <w:rPr>
                <w:rFonts w:ascii="Times New Roman" w:hAnsi="Times New Roman"/>
                <w:sz w:val="24"/>
                <w:szCs w:val="24"/>
                <w:lang w:val="kk-KZ"/>
              </w:rPr>
              <w:t xml:space="preserve">Байқаудың басты мақсаты – ашық және қоғамға есеп беретін мемлекетті қалыптастыруға бағытталған міндеттерді шешудегі Қазақстанның жетістіктерін көрсету </w:t>
            </w:r>
          </w:p>
        </w:tc>
        <w:tc>
          <w:tcPr>
            <w:tcW w:w="3402" w:type="dxa"/>
            <w:shd w:val="clear" w:color="auto" w:fill="auto"/>
          </w:tcPr>
          <w:p w:rsidR="004D5479" w:rsidRDefault="00E713F4" w:rsidP="00564EC6">
            <w:pPr>
              <w:pStyle w:val="a4"/>
              <w:jc w:val="center"/>
              <w:rPr>
                <w:rFonts w:ascii="Times New Roman" w:hAnsi="Times New Roman"/>
                <w:sz w:val="24"/>
                <w:szCs w:val="24"/>
              </w:rPr>
            </w:pPr>
            <w:r>
              <w:rPr>
                <w:rFonts w:ascii="Times New Roman" w:hAnsi="Times New Roman"/>
                <w:sz w:val="24"/>
                <w:szCs w:val="24"/>
                <w:lang w:val="kk-KZ"/>
              </w:rPr>
              <w:t>8</w:t>
            </w:r>
            <w:r>
              <w:rPr>
                <w:rFonts w:ascii="Times New Roman" w:hAnsi="Times New Roman"/>
                <w:sz w:val="24"/>
                <w:szCs w:val="24"/>
              </w:rPr>
              <w:t>-</w:t>
            </w:r>
            <w:r>
              <w:rPr>
                <w:rFonts w:ascii="Times New Roman" w:hAnsi="Times New Roman"/>
                <w:sz w:val="24"/>
                <w:szCs w:val="24"/>
                <w:lang w:val="kk-KZ"/>
              </w:rPr>
              <w:t xml:space="preserve">9 </w:t>
            </w:r>
            <w:r w:rsidR="004D5479">
              <w:rPr>
                <w:rFonts w:ascii="Times New Roman" w:hAnsi="Times New Roman"/>
                <w:sz w:val="24"/>
                <w:szCs w:val="24"/>
              </w:rPr>
              <w:t xml:space="preserve"> </w:t>
            </w:r>
            <w:r w:rsidR="004D5479">
              <w:rPr>
                <w:rFonts w:ascii="Times New Roman" w:hAnsi="Times New Roman"/>
                <w:sz w:val="24"/>
                <w:szCs w:val="24"/>
                <w:lang w:val="kk-KZ"/>
              </w:rPr>
              <w:t>сыныптар оқушылары</w:t>
            </w:r>
          </w:p>
        </w:tc>
        <w:tc>
          <w:tcPr>
            <w:tcW w:w="3544" w:type="dxa"/>
            <w:gridSpan w:val="2"/>
            <w:shd w:val="clear" w:color="auto" w:fill="auto"/>
          </w:tcPr>
          <w:p w:rsidR="004D5479" w:rsidRDefault="004D5479" w:rsidP="00564EC6">
            <w:pPr>
              <w:pStyle w:val="a4"/>
              <w:jc w:val="center"/>
              <w:rPr>
                <w:rFonts w:ascii="Times New Roman" w:hAnsi="Times New Roman"/>
                <w:sz w:val="24"/>
                <w:szCs w:val="24"/>
                <w:lang w:val="kk-KZ"/>
              </w:rPr>
            </w:pPr>
            <w:r>
              <w:rPr>
                <w:rFonts w:ascii="Times New Roman" w:hAnsi="Times New Roman"/>
                <w:sz w:val="24"/>
                <w:szCs w:val="24"/>
                <w:lang w:val="kk-KZ"/>
              </w:rPr>
              <w:t>Сәуір</w:t>
            </w:r>
          </w:p>
          <w:p w:rsidR="00A614E4" w:rsidRDefault="00A614E4" w:rsidP="00564EC6">
            <w:pPr>
              <w:pStyle w:val="a4"/>
              <w:jc w:val="center"/>
              <w:rPr>
                <w:rFonts w:ascii="Times New Roman" w:hAnsi="Times New Roman"/>
                <w:sz w:val="24"/>
                <w:szCs w:val="24"/>
                <w:lang w:val="kk-KZ"/>
              </w:rPr>
            </w:pPr>
            <w:r>
              <w:rPr>
                <w:rFonts w:ascii="Times New Roman" w:hAnsi="Times New Roman"/>
                <w:sz w:val="24"/>
                <w:szCs w:val="24"/>
                <w:lang w:val="kk-KZ"/>
              </w:rPr>
              <w:t>Тәлімгер</w:t>
            </w:r>
          </w:p>
        </w:tc>
      </w:tr>
    </w:tbl>
    <w:p w:rsidR="004D5479" w:rsidRDefault="004D5479" w:rsidP="004D5479">
      <w:pPr>
        <w:autoSpaceDE w:val="0"/>
        <w:autoSpaceDN w:val="0"/>
        <w:adjustRightInd w:val="0"/>
        <w:ind w:firstLine="708"/>
        <w:jc w:val="both"/>
        <w:rPr>
          <w:bCs/>
          <w:iCs/>
        </w:rPr>
      </w:pPr>
    </w:p>
    <w:p w:rsidR="005073F2" w:rsidRDefault="005073F2"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005736">
      <w:pPr>
        <w:jc w:val="center"/>
        <w:rPr>
          <w:b/>
          <w:bCs/>
          <w:iCs/>
          <w:lang w:val="kk-KZ"/>
        </w:rPr>
      </w:pPr>
      <w:r>
        <w:rPr>
          <w:b/>
          <w:sz w:val="28"/>
          <w:szCs w:val="28"/>
          <w:lang w:val="kk-KZ"/>
        </w:rPr>
        <w:t xml:space="preserve">Рухани-адамгершілік және азаматтық-патриоттық тәрбиелеу контекстінде сыбайлас жемқорлыққа қарсы мәдениетті </w:t>
      </w:r>
      <w:r>
        <w:rPr>
          <w:b/>
          <w:sz w:val="28"/>
          <w:szCs w:val="28"/>
          <w:lang w:val="kk-KZ"/>
        </w:rPr>
        <w:br/>
        <w:t>мектеп ортасында қалыптастыру бағдарламасы</w:t>
      </w:r>
    </w:p>
    <w:p w:rsidR="00005736" w:rsidRDefault="00005736" w:rsidP="00005736">
      <w:pPr>
        <w:pStyle w:val="a4"/>
        <w:jc w:val="center"/>
        <w:rPr>
          <w:rFonts w:ascii="Times New Roman" w:hAnsi="Times New Roman"/>
          <w:sz w:val="28"/>
          <w:szCs w:val="28"/>
          <w:lang w:val="kk-KZ"/>
        </w:rPr>
      </w:pPr>
      <w:r>
        <w:rPr>
          <w:rFonts w:ascii="Times New Roman" w:hAnsi="Times New Roman"/>
          <w:sz w:val="28"/>
          <w:szCs w:val="28"/>
          <w:lang w:val="kk-KZ"/>
        </w:rPr>
        <w:t>1. Жалпы ережелер</w:t>
      </w:r>
    </w:p>
    <w:p w:rsidR="00005736" w:rsidRDefault="00005736" w:rsidP="00005736">
      <w:pPr>
        <w:pStyle w:val="a4"/>
        <w:jc w:val="center"/>
        <w:rPr>
          <w:rFonts w:ascii="Times New Roman" w:hAnsi="Times New Roman"/>
          <w:sz w:val="10"/>
          <w:szCs w:val="10"/>
          <w:lang w:val="kk-KZ"/>
        </w:rPr>
      </w:pP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1. Осы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(бұдан әрі – Бағдарлама) Тұжырымдамалық тәрбиелеу негіздеріне сәйкес дайындалған және бастауыш, негізгі орта, жалпы орта білім беру бағдарламалары бойынша оқитын балаларға арналған сыбайлас жемқорлыққа қарсы сипаттағы тәрбиелік іс-шаралар ұйымдастыруды қамтитын тәрбие жұмысын жүргізу тәртібін белгілейді.</w:t>
      </w:r>
    </w:p>
    <w:p w:rsidR="00005736" w:rsidRDefault="00005736" w:rsidP="00005736">
      <w:pPr>
        <w:pStyle w:val="a4"/>
        <w:ind w:firstLine="567"/>
        <w:jc w:val="both"/>
        <w:rPr>
          <w:rFonts w:ascii="Times New Roman" w:hAnsi="Times New Roman"/>
          <w:sz w:val="28"/>
          <w:szCs w:val="28"/>
          <w:lang w:val="kk-KZ"/>
        </w:rPr>
      </w:pPr>
    </w:p>
    <w:p w:rsidR="00005736" w:rsidRDefault="00005736" w:rsidP="00005736">
      <w:pPr>
        <w:pStyle w:val="a4"/>
        <w:jc w:val="center"/>
        <w:rPr>
          <w:rFonts w:ascii="Times New Roman" w:hAnsi="Times New Roman"/>
          <w:sz w:val="28"/>
          <w:szCs w:val="28"/>
          <w:lang w:val="kk-KZ"/>
        </w:rPr>
      </w:pPr>
      <w:r>
        <w:rPr>
          <w:rFonts w:ascii="Times New Roman" w:hAnsi="Times New Roman"/>
          <w:sz w:val="28"/>
          <w:szCs w:val="28"/>
          <w:lang w:val="kk-KZ"/>
        </w:rPr>
        <w:t>2. Тәрбие жұмыстың мақсаты және міндеттері</w:t>
      </w:r>
    </w:p>
    <w:p w:rsidR="00005736" w:rsidRDefault="00005736" w:rsidP="00005736">
      <w:pPr>
        <w:pStyle w:val="a4"/>
        <w:jc w:val="center"/>
        <w:rPr>
          <w:rFonts w:ascii="Times New Roman" w:hAnsi="Times New Roman"/>
          <w:sz w:val="10"/>
          <w:szCs w:val="10"/>
          <w:lang w:val="kk-KZ"/>
        </w:rPr>
      </w:pP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lang w:val="kk-KZ"/>
        </w:rPr>
        <w:t xml:space="preserve">2. </w:t>
      </w:r>
      <w:r>
        <w:rPr>
          <w:rFonts w:ascii="Times New Roman" w:hAnsi="Times New Roman"/>
          <w:sz w:val="28"/>
          <w:szCs w:val="28"/>
          <w:lang w:val="kk-KZ"/>
        </w:rPr>
        <w:t>Осы Бағдарламаның мақсаты мектепте аса өнегелі, жауапты бастамашыл және әлеуметтік құзырлы азаматты және патриотты қалыптастыру үшін жағдай жасау.</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3. Көрсетілген мақсатты іске асыру үшін келесі міндеттер қойылады:</w:t>
      </w:r>
    </w:p>
    <w:p w:rsidR="00005736" w:rsidRDefault="00005736" w:rsidP="00005736">
      <w:pPr>
        <w:pStyle w:val="a4"/>
        <w:tabs>
          <w:tab w:val="left" w:pos="1134"/>
        </w:tabs>
        <w:ind w:firstLine="708"/>
        <w:jc w:val="both"/>
        <w:rPr>
          <w:rFonts w:ascii="Times New Roman" w:hAnsi="Times New Roman"/>
          <w:sz w:val="28"/>
          <w:szCs w:val="28"/>
          <w:lang w:val="kk-KZ"/>
        </w:rPr>
      </w:pPr>
      <w:r>
        <w:rPr>
          <w:rFonts w:ascii="Times New Roman" w:hAnsi="Times New Roman"/>
          <w:sz w:val="28"/>
          <w:szCs w:val="28"/>
          <w:lang w:val="kk-KZ"/>
        </w:rPr>
        <w:t>1) рухани-адамгершілік және азаматтық-патриоттық тәрбиелеуге бағытталған шараларды іске асыру;</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2) оқушылардың мемлекеттік билік институттарына сенімін арттыру;</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3) оқушылардың саяси-құқықтық білімін қалыптастыру;</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4) оқушылардың сыбайлас жемқорлыққа қарсы мінез-құлқының адамгершілік-этикалық құндылық негіздерін қалыптастыру.</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4. Кешенді іс-шаралар өткізу үшін келесі тәрбиелеу түрлері қолданылады:</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1) адамгершілік тәрбиелеу моральдық-этикалық қағидаларын қалыптастыруға, әр оқушының сыбайлас жемқорлыққа мүлдем төзбеушілікті қалыптастыруға бағытталған;</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lastRenderedPageBreak/>
        <w:t>2) әлеуметтік-құқықтық тәрбиелеу азамат және мемлекет арасындағы қарым-қатынастардың мәні туралы  түсінік алуға, құқықтар мен міндеттер туралы білім алуға, құқықтық нормаларды сақтау қажеттілігіне көз жеткізуге, сыбайлас-жемқорлық қоғамдық қауіпін түсінуге бағытталған;</w:t>
      </w:r>
    </w:p>
    <w:p w:rsidR="00005736" w:rsidRDefault="00005736" w:rsidP="00005736">
      <w:pPr>
        <w:pStyle w:val="a4"/>
        <w:ind w:firstLine="708"/>
        <w:jc w:val="both"/>
        <w:rPr>
          <w:rFonts w:ascii="Times New Roman" w:hAnsi="Times New Roman"/>
          <w:sz w:val="28"/>
          <w:szCs w:val="28"/>
          <w:lang w:val="kk-KZ"/>
        </w:rPr>
      </w:pPr>
      <w:r>
        <w:rPr>
          <w:rFonts w:ascii="Times New Roman" w:hAnsi="Times New Roman"/>
          <w:sz w:val="28"/>
          <w:szCs w:val="28"/>
          <w:lang w:val="kk-KZ"/>
        </w:rPr>
        <w:t>3) эстетикалық тәрбиелеу оқушылардың эстетикалық талғамын және қоршаған ақиқатқа мейірімді және патриоттық көзқарасын  тәрбиелеуге жәрдемдесетін оқушылардың өнер, әдебиет туындыларының көркемдігін түсінуін дамытуға бағытталған.</w:t>
      </w:r>
    </w:p>
    <w:p w:rsidR="00005736" w:rsidRDefault="00005736" w:rsidP="00005736">
      <w:pPr>
        <w:pStyle w:val="a4"/>
        <w:jc w:val="center"/>
        <w:rPr>
          <w:rFonts w:ascii="Times New Roman" w:hAnsi="Times New Roman"/>
          <w:sz w:val="28"/>
          <w:szCs w:val="28"/>
          <w:lang w:val="kk-KZ"/>
        </w:rPr>
      </w:pPr>
    </w:p>
    <w:p w:rsidR="00005736" w:rsidRDefault="00005736" w:rsidP="00005736">
      <w:pPr>
        <w:pStyle w:val="a4"/>
        <w:jc w:val="center"/>
        <w:rPr>
          <w:rFonts w:ascii="Times New Roman" w:hAnsi="Times New Roman"/>
          <w:sz w:val="28"/>
          <w:szCs w:val="28"/>
          <w:lang w:val="kk-KZ"/>
        </w:rPr>
      </w:pPr>
      <w:r>
        <w:rPr>
          <w:rFonts w:ascii="Times New Roman" w:hAnsi="Times New Roman"/>
          <w:sz w:val="28"/>
          <w:szCs w:val="28"/>
          <w:lang w:val="kk-KZ"/>
        </w:rPr>
        <w:t>3. Тәрбие жұмысын ұйымдастыру</w:t>
      </w:r>
    </w:p>
    <w:p w:rsidR="00005736" w:rsidRDefault="00005736" w:rsidP="00005736">
      <w:pPr>
        <w:pStyle w:val="a4"/>
        <w:jc w:val="center"/>
        <w:rPr>
          <w:rFonts w:ascii="Times New Roman" w:hAnsi="Times New Roman"/>
          <w:sz w:val="28"/>
          <w:szCs w:val="28"/>
          <w:lang w:val="kk-KZ"/>
        </w:rPr>
      </w:pP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5. Тәрбие жұмысын ұйымдастыру жалпы білім беретін бастауыш, негізгі орта және жалпы орта білім беру бағдарламаларын іске асыратын оқу ұйымдарында (бұдан әрі - жалпы білім беретін мектептер) жүзеге асырылады.</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6. Тәрбие жұмысына басшылық жасау жалпы білім беретін мектептің басшылығы мен сыныпқа жетекшілік ететін педагогикалық қызметкерлерге жүктеледі.</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7. Жалпы білім беретін мектептерде сыбайлас жемқорлыққа қарсы мәдениетті қалыптастыруға, яғни сыбайлас жемқорлыққа төзбеушілікті көрсететін құндылықтар жүйесін сақтау және нығайтуға, оның ішінде мектеп оқушыларының заң талаптарын сақтауға ынтасын қалыптастыруға, білім және мәдени деңгейін арттыруға бағытталған іс-шаралар кешені өткізіледі.</w:t>
      </w:r>
    </w:p>
    <w:p w:rsidR="00005736" w:rsidRDefault="00005736" w:rsidP="00005736">
      <w:pPr>
        <w:pStyle w:val="a4"/>
        <w:ind w:firstLine="567"/>
        <w:jc w:val="both"/>
        <w:rPr>
          <w:rFonts w:ascii="Times New Roman" w:hAnsi="Times New Roman"/>
          <w:sz w:val="28"/>
          <w:szCs w:val="28"/>
          <w:lang w:val="kk-KZ"/>
        </w:rPr>
      </w:pPr>
      <w:bookmarkStart w:id="0" w:name="z13"/>
      <w:bookmarkEnd w:id="0"/>
      <w:r>
        <w:rPr>
          <w:rFonts w:ascii="Times New Roman" w:hAnsi="Times New Roman"/>
          <w:sz w:val="28"/>
          <w:szCs w:val="28"/>
          <w:lang w:val="kk-KZ"/>
        </w:rPr>
        <w:t xml:space="preserve">8. Жалпы білім беретін мектептерде тәрбие жұмысын ұйымдастыруға жәрдемдесетін және қатысатан «Адал Ұрпақ» ерікті мектеп клубтары құрылады. </w:t>
      </w:r>
      <w:bookmarkStart w:id="1" w:name="z11"/>
      <w:bookmarkStart w:id="2" w:name="z14"/>
      <w:bookmarkEnd w:id="1"/>
      <w:bookmarkEnd w:id="2"/>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9. Тәрбие жұмысының ұйымдастырушылық негізі:</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 xml:space="preserve">1) жалпы білім беретін мектептің тәрбие жұмысының тиісті оқу жылына арналған кешенді жоспары; </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2) сыныпқа жетекшілік ететін педагогикалық қызметкердің тәрбие жұмыс жоспары;</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 xml:space="preserve">3) «Адал Ұрпақ» ерікті мектеп клубының жұмыс жоспары </w:t>
      </w:r>
    </w:p>
    <w:p w:rsidR="00005736" w:rsidRDefault="00005736" w:rsidP="00005736">
      <w:pPr>
        <w:pStyle w:val="a4"/>
        <w:jc w:val="both"/>
        <w:rPr>
          <w:rFonts w:ascii="Times New Roman" w:hAnsi="Times New Roman"/>
          <w:sz w:val="28"/>
          <w:szCs w:val="28"/>
          <w:lang w:val="kk-KZ"/>
        </w:rPr>
      </w:pPr>
      <w:r>
        <w:rPr>
          <w:rFonts w:ascii="Times New Roman" w:hAnsi="Times New Roman"/>
          <w:sz w:val="28"/>
          <w:szCs w:val="28"/>
          <w:lang w:val="kk-KZ"/>
        </w:rPr>
        <w:t>болып табылады.</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10. Осы бағдарламаның 9-тармағында көрсетілген жоспарлар Мектепте сыбайлас жемқорлыққа қарсы мәдениетті қалыптастыру бойынша модельдік тәрбие жұмысының жоспарына сәйкес  қалыптастырылады (қоса тіркелген).</w:t>
      </w:r>
    </w:p>
    <w:p w:rsidR="00005736" w:rsidRDefault="00005736" w:rsidP="00005736">
      <w:pPr>
        <w:pStyle w:val="a4"/>
        <w:ind w:firstLine="567"/>
        <w:jc w:val="both"/>
        <w:rPr>
          <w:rFonts w:ascii="Times New Roman" w:hAnsi="Times New Roman"/>
          <w:sz w:val="28"/>
          <w:szCs w:val="28"/>
          <w:lang w:val="kk-KZ"/>
        </w:rPr>
      </w:pPr>
      <w:bookmarkStart w:id="3" w:name="z15"/>
      <w:bookmarkEnd w:id="3"/>
      <w:r>
        <w:rPr>
          <w:rFonts w:ascii="Times New Roman" w:hAnsi="Times New Roman"/>
          <w:sz w:val="28"/>
          <w:szCs w:val="28"/>
          <w:lang w:val="kk-KZ"/>
        </w:rPr>
        <w:t>11. Жоспарларда сыбайлас жемқорлыққа қарсы мәдениетті қалыптастыруға бағытталған тәрбие жұмыстың,  күнтізбелік іс-шаралар өткізудің,  қоғамдық ұйымдармен, сыбайлас жемқорлыққа қарсы уәкілетті орган және өзге де мемлекеттік органдармен   өзара әрекеттестіктің негізгі бағыттары көрсетілген.</w:t>
      </w:r>
    </w:p>
    <w:p w:rsidR="00005736" w:rsidRDefault="00005736" w:rsidP="00005736">
      <w:pPr>
        <w:pStyle w:val="a4"/>
        <w:ind w:firstLine="567"/>
        <w:jc w:val="both"/>
        <w:rPr>
          <w:rFonts w:ascii="Times New Roman" w:hAnsi="Times New Roman"/>
          <w:sz w:val="28"/>
          <w:szCs w:val="28"/>
          <w:lang w:val="kk-KZ"/>
        </w:rPr>
      </w:pPr>
      <w:bookmarkStart w:id="4" w:name="z16"/>
      <w:bookmarkEnd w:id="4"/>
      <w:r>
        <w:rPr>
          <w:rFonts w:ascii="Times New Roman" w:hAnsi="Times New Roman"/>
          <w:sz w:val="28"/>
          <w:szCs w:val="28"/>
          <w:lang w:val="kk-KZ"/>
        </w:rPr>
        <w:lastRenderedPageBreak/>
        <w:t>12. Тәрбие жұмысын жүргізуде азаматтар,  қамқоршылық кеңестер, ата-аналар комитеттері, қоғамдық бірлестіктер, сыбайлас жемқорлыққа қарсы уәкілетті орган және өзге де мемлекеттік органдар қатыса алады.</w:t>
      </w:r>
    </w:p>
    <w:p w:rsidR="00005736" w:rsidRDefault="00005736" w:rsidP="00005736">
      <w:pPr>
        <w:pStyle w:val="a4"/>
        <w:jc w:val="center"/>
        <w:rPr>
          <w:rFonts w:ascii="Times New Roman" w:hAnsi="Times New Roman"/>
          <w:sz w:val="28"/>
          <w:szCs w:val="28"/>
          <w:lang w:val="kk-KZ"/>
        </w:rPr>
      </w:pPr>
    </w:p>
    <w:p w:rsidR="00005736" w:rsidRDefault="00005736" w:rsidP="00005736">
      <w:pPr>
        <w:pStyle w:val="a4"/>
        <w:jc w:val="center"/>
        <w:rPr>
          <w:rFonts w:ascii="Times New Roman" w:hAnsi="Times New Roman"/>
          <w:sz w:val="28"/>
          <w:szCs w:val="28"/>
          <w:lang w:val="kk-KZ"/>
        </w:rPr>
      </w:pPr>
      <w:r>
        <w:rPr>
          <w:rFonts w:ascii="Times New Roman" w:hAnsi="Times New Roman"/>
          <w:sz w:val="28"/>
          <w:szCs w:val="28"/>
          <w:lang w:val="kk-KZ"/>
        </w:rPr>
        <w:t>4. «Адал Ұрпақ» ерікті мектеп клубтары</w:t>
      </w:r>
    </w:p>
    <w:p w:rsidR="00005736" w:rsidRDefault="00005736" w:rsidP="00005736">
      <w:pPr>
        <w:pStyle w:val="a4"/>
        <w:jc w:val="center"/>
        <w:rPr>
          <w:rFonts w:ascii="Times New Roman" w:hAnsi="Times New Roman"/>
          <w:sz w:val="10"/>
          <w:szCs w:val="10"/>
          <w:lang w:val="kk-KZ"/>
        </w:rPr>
      </w:pPr>
    </w:p>
    <w:p w:rsidR="00005736" w:rsidRDefault="00005736" w:rsidP="00005736">
      <w:pPr>
        <w:pStyle w:val="a4"/>
        <w:ind w:firstLine="567"/>
        <w:jc w:val="both"/>
        <w:rPr>
          <w:rFonts w:ascii="Times New Roman" w:hAnsi="Times New Roman"/>
          <w:sz w:val="28"/>
          <w:szCs w:val="28"/>
          <w:lang w:val="kk-KZ"/>
        </w:rPr>
      </w:pPr>
      <w:bookmarkStart w:id="5" w:name="z74"/>
      <w:bookmarkEnd w:id="5"/>
      <w:r>
        <w:rPr>
          <w:rFonts w:ascii="Times New Roman" w:hAnsi="Times New Roman"/>
          <w:sz w:val="28"/>
          <w:szCs w:val="28"/>
          <w:lang w:val="kk-KZ"/>
        </w:rPr>
        <w:t>13. «Адал Ұрпақ» ерікті мектеп клубтарының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p>
    <w:p w:rsidR="00005736" w:rsidRDefault="00005736" w:rsidP="00005736">
      <w:pPr>
        <w:pStyle w:val="a4"/>
        <w:ind w:firstLine="567"/>
        <w:jc w:val="both"/>
        <w:rPr>
          <w:rFonts w:ascii="Times New Roman" w:hAnsi="Times New Roman"/>
          <w:sz w:val="28"/>
          <w:szCs w:val="28"/>
          <w:lang w:val="kk-KZ"/>
        </w:rPr>
      </w:pPr>
      <w:bookmarkStart w:id="6" w:name="z75"/>
      <w:bookmarkEnd w:id="6"/>
      <w:r>
        <w:rPr>
          <w:rFonts w:ascii="Times New Roman" w:hAnsi="Times New Roman"/>
          <w:sz w:val="28"/>
          <w:szCs w:val="28"/>
          <w:lang w:val="kk-KZ"/>
        </w:rPr>
        <w:t>14. «Адал Ұрпақ» ерікті мектеп клубтары келесі секциялардан тұрады: сыбайлас жемқорлыққа қарсы білім; сыбайлас жемқорлыққа қарсы ақпарат және шығармашылық; мәдени-көпшілік іс-шаралар.</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15. Сыбайлас жемқорлыққа қарсы білім секциясы дәрістерді, «дөңгелек үстелдерді» және басқа да ағартушылық іс-шараларды ұйымдастыруға қатысады.</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16. Сыбайлас жемқорлыққа қарсы ақпарат және шығармашылық секциясы үздік бейнероликтер, суреттер, шығармалар  байқаулары мен іс-шараларын  ұйымдастыруға қатысады.</w:t>
      </w:r>
    </w:p>
    <w:p w:rsidR="00005736" w:rsidRDefault="00005736" w:rsidP="00005736">
      <w:pPr>
        <w:pStyle w:val="a4"/>
        <w:ind w:firstLine="567"/>
        <w:jc w:val="both"/>
        <w:rPr>
          <w:rFonts w:ascii="Times New Roman" w:hAnsi="Times New Roman"/>
          <w:sz w:val="28"/>
          <w:szCs w:val="28"/>
          <w:lang w:val="kk-KZ"/>
        </w:rPr>
      </w:pPr>
      <w:r>
        <w:rPr>
          <w:rFonts w:ascii="Times New Roman" w:hAnsi="Times New Roman"/>
          <w:sz w:val="28"/>
          <w:szCs w:val="28"/>
          <w:lang w:val="kk-KZ"/>
        </w:rPr>
        <w:t>17. Мәдени-бұқаралық іс-шаралар секциясы акциялар, флэш-мобтарды, диалог алаңдар, қоғамдық, ардагерлер ұйымдарының, мемлекеттік органдар мен ұйымдардың өкілдерімен кездесулер және басқа да әлеуметтік-маңызды іс-шараларды ұйымдастыруға қатысады.</w:t>
      </w:r>
    </w:p>
    <w:p w:rsidR="00005736" w:rsidRDefault="00005736" w:rsidP="00005736">
      <w:pPr>
        <w:pStyle w:val="a4"/>
        <w:jc w:val="center"/>
        <w:rPr>
          <w:rFonts w:ascii="Times New Roman" w:hAnsi="Times New Roman"/>
          <w:sz w:val="28"/>
          <w:szCs w:val="28"/>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Default="00005736" w:rsidP="004D5479">
      <w:pPr>
        <w:rPr>
          <w:lang w:val="kk-KZ"/>
        </w:rPr>
      </w:pPr>
    </w:p>
    <w:p w:rsidR="00005736" w:rsidRPr="00005736" w:rsidRDefault="00005736" w:rsidP="004D5479">
      <w:pPr>
        <w:rPr>
          <w:lang w:val="kk-KZ"/>
        </w:rPr>
      </w:pPr>
    </w:p>
    <w:sectPr w:rsidR="00005736" w:rsidRPr="00005736" w:rsidSect="004D547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706" w:rsidRDefault="00E04706" w:rsidP="002E6F20">
      <w:r>
        <w:separator/>
      </w:r>
    </w:p>
  </w:endnote>
  <w:endnote w:type="continuationSeparator" w:id="1">
    <w:p w:rsidR="00E04706" w:rsidRDefault="00E04706" w:rsidP="002E6F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706" w:rsidRDefault="00E04706" w:rsidP="002E6F20">
      <w:r>
        <w:separator/>
      </w:r>
    </w:p>
  </w:footnote>
  <w:footnote w:type="continuationSeparator" w:id="1">
    <w:p w:rsidR="00E04706" w:rsidRDefault="00E04706" w:rsidP="002E6F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73F2"/>
    <w:rsid w:val="00005736"/>
    <w:rsid w:val="000A64EB"/>
    <w:rsid w:val="00227E99"/>
    <w:rsid w:val="0027754D"/>
    <w:rsid w:val="002E6F20"/>
    <w:rsid w:val="003D7593"/>
    <w:rsid w:val="004824A4"/>
    <w:rsid w:val="00482FCD"/>
    <w:rsid w:val="004D5479"/>
    <w:rsid w:val="004F564D"/>
    <w:rsid w:val="005073F2"/>
    <w:rsid w:val="00760DAC"/>
    <w:rsid w:val="007C0C40"/>
    <w:rsid w:val="00A05DAA"/>
    <w:rsid w:val="00A561D9"/>
    <w:rsid w:val="00A614E4"/>
    <w:rsid w:val="00B045BD"/>
    <w:rsid w:val="00B07936"/>
    <w:rsid w:val="00BC3650"/>
    <w:rsid w:val="00C5589D"/>
    <w:rsid w:val="00CB1809"/>
    <w:rsid w:val="00E04706"/>
    <w:rsid w:val="00E43110"/>
    <w:rsid w:val="00E71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4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4D5479"/>
    <w:pPr>
      <w:spacing w:after="0" w:line="240" w:lineRule="auto"/>
    </w:pPr>
    <w:rPr>
      <w:rFonts w:ascii="Calibri" w:eastAsia="Calibri" w:hAnsi="Calibri" w:cs="Times New Roman"/>
    </w:rPr>
  </w:style>
  <w:style w:type="paragraph" w:styleId="a5">
    <w:name w:val="header"/>
    <w:basedOn w:val="a"/>
    <w:link w:val="a6"/>
    <w:uiPriority w:val="99"/>
    <w:semiHidden/>
    <w:unhideWhenUsed/>
    <w:rsid w:val="002E6F20"/>
    <w:pPr>
      <w:tabs>
        <w:tab w:val="center" w:pos="4677"/>
        <w:tab w:val="right" w:pos="9355"/>
      </w:tabs>
    </w:pPr>
  </w:style>
  <w:style w:type="character" w:customStyle="1" w:styleId="a6">
    <w:name w:val="Верхний колонтитул Знак"/>
    <w:basedOn w:val="a0"/>
    <w:link w:val="a5"/>
    <w:uiPriority w:val="99"/>
    <w:semiHidden/>
    <w:rsid w:val="002E6F20"/>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E6F20"/>
    <w:pPr>
      <w:tabs>
        <w:tab w:val="center" w:pos="4677"/>
        <w:tab w:val="right" w:pos="9355"/>
      </w:tabs>
    </w:pPr>
  </w:style>
  <w:style w:type="character" w:customStyle="1" w:styleId="a8">
    <w:name w:val="Нижний колонтитул Знак"/>
    <w:basedOn w:val="a0"/>
    <w:link w:val="a7"/>
    <w:uiPriority w:val="99"/>
    <w:semiHidden/>
    <w:rsid w:val="002E6F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www</cp:lastModifiedBy>
  <cp:revision>2</cp:revision>
  <cp:lastPrinted>2017-09-09T05:32:00Z</cp:lastPrinted>
  <dcterms:created xsi:type="dcterms:W3CDTF">2017-10-11T06:40:00Z</dcterms:created>
  <dcterms:modified xsi:type="dcterms:W3CDTF">2017-10-11T06:40:00Z</dcterms:modified>
</cp:coreProperties>
</file>